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567" w:leader="none"/>
        </w:tabs>
        <w:jc w:val="center"/>
        <w:rPr>
          <w:rFonts w:ascii="Arial" w:hAnsi="Arial" w:cs="Arial"/>
          <w:b/>
        </w:rPr>
      </w:pPr>
      <w:r>
        <w:rPr>
          <w:rFonts w:cs="Arial" w:ascii="Arial" w:hAnsi="Arial"/>
          <w:b/>
        </w:rPr>
        <w:drawing>
          <wp:anchor behindDoc="0" distT="0" distB="0" distL="0" distR="0" simplePos="0" locked="0" layoutInCell="0" allowOverlap="1" relativeHeight="4">
            <wp:simplePos x="0" y="0"/>
            <wp:positionH relativeFrom="column">
              <wp:posOffset>2471420</wp:posOffset>
            </wp:positionH>
            <wp:positionV relativeFrom="paragraph">
              <wp:posOffset>-84455</wp:posOffset>
            </wp:positionV>
            <wp:extent cx="577215" cy="763270"/>
            <wp:effectExtent l="0" t="0" r="0" b="0"/>
            <wp:wrapTopAndBottom/>
            <wp:docPr id="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
                    <pic:cNvPicPr>
                      <a:picLocks noChangeAspect="1" noChangeArrowheads="1"/>
                    </pic:cNvPicPr>
                  </pic:nvPicPr>
                  <pic:blipFill>
                    <a:blip r:embed="rId2"/>
                    <a:srcRect l="-439" t="-333" r="-439" b="-333"/>
                    <a:stretch>
                      <a:fillRect/>
                    </a:stretch>
                  </pic:blipFill>
                  <pic:spPr bwMode="auto">
                    <a:xfrm>
                      <a:off x="0" y="0"/>
                      <a:ext cx="577215" cy="763270"/>
                    </a:xfrm>
                    <a:prstGeom prst="rect">
                      <a:avLst/>
                    </a:prstGeom>
                  </pic:spPr>
                </pic:pic>
              </a:graphicData>
            </a:graphic>
          </wp:anchor>
        </w:drawing>
      </w:r>
    </w:p>
    <w:p>
      <w:pPr>
        <w:pStyle w:val="Normal"/>
        <w:tabs>
          <w:tab w:val="clear" w:pos="708"/>
          <w:tab w:val="left" w:pos="567" w:leader="none"/>
        </w:tabs>
        <w:jc w:val="center"/>
        <w:rPr>
          <w:rFonts w:ascii="Arial" w:hAnsi="Arial" w:cs="Arial"/>
          <w:b/>
          <w:sz w:val="24"/>
          <w:szCs w:val="24"/>
        </w:rPr>
      </w:pPr>
      <w:r>
        <w:rPr>
          <w:rFonts w:cs="Arial" w:ascii="Arial" w:hAnsi="Arial"/>
          <w:b/>
          <w:sz w:val="24"/>
          <w:szCs w:val="24"/>
        </w:rPr>
      </w:r>
    </w:p>
    <w:p>
      <w:pPr>
        <w:pStyle w:val="Normal"/>
        <w:tabs>
          <w:tab w:val="clear" w:pos="708"/>
          <w:tab w:val="left" w:pos="567" w:leader="none"/>
        </w:tabs>
        <w:jc w:val="center"/>
        <w:rPr>
          <w:rFonts w:ascii="Arial" w:hAnsi="Arial" w:cs="Arial"/>
          <w:b/>
          <w:sz w:val="24"/>
          <w:szCs w:val="24"/>
        </w:rPr>
      </w:pPr>
      <w:r>
        <w:rPr>
          <w:rFonts w:cs="Arial" w:ascii="Arial" w:hAnsi="Arial"/>
          <w:b/>
          <w:sz w:val="24"/>
          <w:szCs w:val="24"/>
        </w:rPr>
        <w:t>АДМИНИСТРАЦИЯ</w:t>
      </w:r>
    </w:p>
    <w:p>
      <w:pPr>
        <w:pStyle w:val="Normal"/>
        <w:tabs>
          <w:tab w:val="clear" w:pos="708"/>
          <w:tab w:val="left" w:pos="567" w:leader="none"/>
        </w:tabs>
        <w:jc w:val="center"/>
        <w:rPr>
          <w:rFonts w:ascii="Arial" w:hAnsi="Arial" w:cs="Arial"/>
          <w:b/>
          <w:sz w:val="24"/>
          <w:szCs w:val="24"/>
        </w:rPr>
      </w:pPr>
      <w:r>
        <w:rPr>
          <w:rFonts w:cs="Arial" w:ascii="Arial" w:hAnsi="Arial"/>
          <w:b/>
          <w:sz w:val="24"/>
          <w:szCs w:val="24"/>
        </w:rPr>
        <w:t>КРАСНОСЕЛЬСКОГО МУНИЦИПАЛЬНОГО ОКРУГА</w:t>
      </w:r>
    </w:p>
    <w:p>
      <w:pPr>
        <w:pStyle w:val="Normal"/>
        <w:jc w:val="center"/>
        <w:rPr>
          <w:rFonts w:ascii="Arial" w:hAnsi="Arial" w:cs="Arial"/>
          <w:b/>
          <w:sz w:val="24"/>
          <w:szCs w:val="24"/>
        </w:rPr>
      </w:pPr>
      <w:r>
        <w:rPr>
          <w:rFonts w:cs="Arial" w:ascii="Arial" w:hAnsi="Arial"/>
          <w:b/>
          <w:sz w:val="24"/>
          <w:szCs w:val="24"/>
        </w:rPr>
        <w:t>КОСТРОМСКОЙ ОБЛАСТИ</w:t>
      </w:r>
    </w:p>
    <w:p>
      <w:pPr>
        <w:pStyle w:val="Normal"/>
        <w:jc w:val="center"/>
        <w:rPr>
          <w:rFonts w:ascii="Arial" w:hAnsi="Arial" w:cs="Arial"/>
          <w:b/>
          <w:sz w:val="24"/>
          <w:szCs w:val="24"/>
        </w:rPr>
      </w:pPr>
      <w:r>
        <w:rPr>
          <w:rFonts w:cs="Arial" w:ascii="Arial" w:hAnsi="Arial"/>
          <w:b/>
          <w:sz w:val="24"/>
          <w:szCs w:val="24"/>
        </w:rPr>
      </w:r>
    </w:p>
    <w:p>
      <w:pPr>
        <w:pStyle w:val="Normal"/>
        <w:jc w:val="center"/>
        <w:rPr>
          <w:rFonts w:ascii="Arial" w:hAnsi="Arial" w:cs="Arial"/>
          <w:b/>
          <w:sz w:val="24"/>
          <w:szCs w:val="24"/>
        </w:rPr>
      </w:pPr>
      <w:r>
        <w:rPr>
          <w:rFonts w:cs="Arial" w:ascii="Arial" w:hAnsi="Arial"/>
          <w:b/>
          <w:sz w:val="24"/>
          <w:szCs w:val="24"/>
        </w:rPr>
        <w:t>ПОСТАНОВЛЕНИЕ</w:t>
      </w:r>
    </w:p>
    <w:p>
      <w:pPr>
        <w:pStyle w:val="Normal"/>
        <w:tabs>
          <w:tab w:val="clear" w:pos="708"/>
          <w:tab w:val="left" w:pos="567" w:leader="none"/>
        </w:tabs>
        <w:rPr>
          <w:rFonts w:ascii="Arial" w:hAnsi="Arial" w:cs="Arial"/>
          <w:b/>
          <w:sz w:val="24"/>
          <w:szCs w:val="24"/>
        </w:rPr>
      </w:pPr>
      <w:r>
        <w:rPr>
          <w:rFonts w:cs="Arial" w:ascii="Arial" w:hAnsi="Arial"/>
          <w:b/>
          <w:sz w:val="24"/>
          <w:szCs w:val="24"/>
        </w:rPr>
      </w:r>
    </w:p>
    <w:p>
      <w:pPr>
        <w:pStyle w:val="Normal"/>
        <w:tabs>
          <w:tab w:val="clear" w:pos="708"/>
          <w:tab w:val="left" w:pos="567" w:leader="none"/>
        </w:tabs>
        <w:rPr>
          <w:rFonts w:ascii="Arial" w:hAnsi="Arial" w:cs="Arial"/>
          <w:b/>
          <w:sz w:val="24"/>
          <w:szCs w:val="24"/>
        </w:rPr>
      </w:pPr>
      <w:r>
        <w:rPr>
          <w:rFonts w:cs="Arial" w:ascii="Arial" w:hAnsi="Arial"/>
          <w:b/>
          <w:sz w:val="24"/>
          <w:szCs w:val="24"/>
        </w:rPr>
      </w:r>
    </w:p>
    <w:p>
      <w:pPr>
        <w:pStyle w:val="Normal"/>
        <w:tabs>
          <w:tab w:val="clear" w:pos="708"/>
          <w:tab w:val="left" w:pos="567" w:leader="none"/>
        </w:tabs>
        <w:jc w:val="center"/>
        <w:rPr>
          <w:rFonts w:ascii="Arial" w:hAnsi="Arial" w:cs="Arial"/>
          <w:b/>
          <w:sz w:val="24"/>
          <w:szCs w:val="24"/>
        </w:rPr>
      </w:pPr>
      <w:r>
        <w:rPr>
          <w:rFonts w:cs="Arial" w:ascii="Arial" w:hAnsi="Arial"/>
          <w:b/>
          <w:sz w:val="24"/>
          <w:szCs w:val="24"/>
        </w:rPr>
        <w:t xml:space="preserve">от  « ____ »  __________ 2026  г     №_____ </w:t>
      </w:r>
    </w:p>
    <w:tbl>
      <w:tblPr>
        <w:tblW w:w="8563" w:type="dxa"/>
        <w:jc w:val="left"/>
        <w:tblInd w:w="108" w:type="dxa"/>
        <w:tblLayout w:type="fixed"/>
        <w:tblCellMar>
          <w:top w:w="0" w:type="dxa"/>
          <w:left w:w="108" w:type="dxa"/>
          <w:bottom w:w="0" w:type="dxa"/>
          <w:right w:w="108" w:type="dxa"/>
        </w:tblCellMar>
        <w:tblLook w:val="0000"/>
      </w:tblPr>
      <w:tblGrid>
        <w:gridCol w:w="8563"/>
      </w:tblGrid>
      <w:tr>
        <w:trPr>
          <w:trHeight w:val="852" w:hRule="atLeast"/>
        </w:trPr>
        <w:tc>
          <w:tcPr>
            <w:tcW w:w="8563" w:type="dxa"/>
            <w:tcBorders/>
            <w:shd w:color="auto" w:fill="auto" w:val="clear"/>
          </w:tcPr>
          <w:p>
            <w:pPr>
              <w:pStyle w:val="Normal"/>
              <w:widowControl w:val="false"/>
              <w:snapToGrid w:val="false"/>
              <w:jc w:val="both"/>
              <w:rPr>
                <w:rFonts w:ascii="Arial" w:hAnsi="Arial" w:cs="Arial"/>
                <w:b/>
                <w:sz w:val="24"/>
                <w:szCs w:val="24"/>
              </w:rPr>
            </w:pPr>
            <w:r>
              <w:rPr>
                <w:rFonts w:cs="Arial" w:ascii="Arial" w:hAnsi="Arial"/>
                <w:b/>
                <w:sz w:val="24"/>
                <w:szCs w:val="24"/>
              </w:rPr>
            </w:r>
          </w:p>
          <w:p>
            <w:pPr>
              <w:pStyle w:val="Normal"/>
              <w:widowControl w:val="false"/>
              <w:snapToGrid w:val="false"/>
              <w:jc w:val="center"/>
              <w:rPr>
                <w:rFonts w:ascii="Arial" w:hAnsi="Arial" w:cs="Arial"/>
                <w:b/>
                <w:sz w:val="24"/>
                <w:szCs w:val="24"/>
              </w:rPr>
            </w:pPr>
            <w:r>
              <w:rPr>
                <w:rFonts w:cs="Arial" w:ascii="Arial" w:hAnsi="Arial"/>
                <w:b/>
                <w:sz w:val="24"/>
                <w:szCs w:val="24"/>
              </w:rPr>
            </w:r>
          </w:p>
          <w:p>
            <w:pPr>
              <w:pStyle w:val="Normal"/>
              <w:widowControl w:val="false"/>
              <w:snapToGrid w:val="false"/>
              <w:jc w:val="center"/>
              <w:rPr>
                <w:rFonts w:ascii="Arial" w:hAnsi="Arial" w:cs="Arial"/>
                <w:b/>
                <w:sz w:val="24"/>
                <w:szCs w:val="24"/>
              </w:rPr>
            </w:pPr>
            <w:r>
              <w:rPr>
                <w:rFonts w:cs="Arial" w:ascii="Arial" w:hAnsi="Arial"/>
                <w:b/>
                <w:sz w:val="24"/>
                <w:szCs w:val="24"/>
              </w:rPr>
              <w:t>О ДОПОЛНИТЕЛЬНОЙ МЕРЕ СОЦИАЛЬНОЙ ПОДДЕРЖКИ УЧАСТНИКОВ СПЕЦИАЛЬНОЙ ВОЕННОЙ ОПЕРАЦИИ</w:t>
            </w:r>
          </w:p>
        </w:tc>
      </w:tr>
    </w:tbl>
    <w:p>
      <w:pPr>
        <w:pStyle w:val="Normal"/>
        <w:ind w:firstLine="900"/>
        <w:jc w:val="both"/>
        <w:rPr>
          <w:rFonts w:ascii="Arial" w:hAnsi="Arial" w:cs="Arial"/>
          <w:sz w:val="24"/>
          <w:szCs w:val="24"/>
        </w:rPr>
      </w:pPr>
      <w:r>
        <w:rPr>
          <w:rFonts w:cs="Arial" w:ascii="Arial" w:hAnsi="Arial"/>
          <w:sz w:val="24"/>
          <w:szCs w:val="24"/>
        </w:rPr>
        <w:t xml:space="preserve"> </w:t>
      </w:r>
    </w:p>
    <w:p>
      <w:pPr>
        <w:pStyle w:val="Normal"/>
        <w:ind w:firstLine="930"/>
        <w:jc w:val="both"/>
        <w:rPr>
          <w:rFonts w:ascii="Arial" w:hAnsi="Arial" w:cs="Arial"/>
          <w:sz w:val="24"/>
          <w:szCs w:val="24"/>
        </w:rPr>
      </w:pPr>
      <w:r>
        <w:rPr>
          <w:rFonts w:cs="Arial" w:ascii="Arial" w:hAnsi="Arial"/>
          <w:sz w:val="24"/>
          <w:szCs w:val="24"/>
        </w:rPr>
        <w:t xml:space="preserve">                </w:t>
      </w:r>
    </w:p>
    <w:p>
      <w:pPr>
        <w:pStyle w:val="Normal"/>
        <w:ind w:firstLine="709"/>
        <w:jc w:val="both"/>
        <w:rPr>
          <w:rFonts w:ascii="PT Astra Sans" w:hAnsi="PT Astra Sans"/>
        </w:rPr>
      </w:pPr>
      <w:r>
        <w:rPr>
          <w:rFonts w:ascii="PT Astra Sans" w:hAnsi="PT Astra Sans"/>
          <w:sz w:val="28"/>
          <w:szCs w:val="28"/>
        </w:rPr>
        <w:t xml:space="preserve"> </w:t>
      </w:r>
      <w:r>
        <w:rPr>
          <w:rFonts w:ascii="PT Astra Sans" w:hAnsi="PT Astra Sans"/>
          <w:sz w:val="28"/>
          <w:szCs w:val="28"/>
        </w:rPr>
        <w:t xml:space="preserve">В целях дополнительной социальной поддержки участников специальной военной операции, проживающих на территории Красносельского муниципального округа Костромской области, в соответствии с Законом Костромской области от 18 ноября 2009 года N 539-4-ЗКО "Об организации транспортного обслуживания населения в Костромской области", </w:t>
      </w:r>
      <w:r>
        <w:rPr>
          <w:rFonts w:cs="PT Astra Sans" w:ascii="PT Astra Sans" w:hAnsi="PT Astra Sans"/>
          <w:sz w:val="28"/>
          <w:szCs w:val="28"/>
          <w:lang w:eastAsia="ar-SA"/>
        </w:rPr>
        <w:t xml:space="preserve">постановления администрации Костромской области от 29 сентября 2025 года №394-а «О дополнительной мера социальной поддержки участников специальной военной операции», постановления администрации Красносельского муниципального района от 30 сентября 2025 года №264 «Об утверждении муниципальной программы «Развитие сферы услуг по осуществлению регулярных перевозок пассажиров и багажа автомобильным транспортом на территории Красносельского муниципального района Костромской области на 2026-2028 годы» (в ред. от 04.02.2026г №42) </w:t>
      </w:r>
      <w:r>
        <w:rPr>
          <w:rFonts w:ascii="PT Astra Sans" w:hAnsi="PT Astra Sans"/>
          <w:sz w:val="28"/>
          <w:szCs w:val="28"/>
        </w:rPr>
        <w:t>администрация муниципального округа ПОСТАНОВЛЯЕТ:</w:t>
      </w:r>
    </w:p>
    <w:p>
      <w:pPr>
        <w:pStyle w:val="Normal"/>
        <w:ind w:firstLine="709"/>
        <w:jc w:val="both"/>
        <w:rPr>
          <w:rFonts w:ascii="PT Astra Sans" w:hAnsi="PT Astra Sans"/>
        </w:rPr>
      </w:pPr>
      <w:r>
        <w:rPr>
          <w:rFonts w:ascii="PT Astra Sans" w:hAnsi="PT Astra Sans"/>
          <w:sz w:val="28"/>
          <w:szCs w:val="28"/>
        </w:rPr>
        <w:t xml:space="preserve"> </w:t>
      </w:r>
      <w:r>
        <w:rPr>
          <w:rFonts w:ascii="PT Astra Sans" w:hAnsi="PT Astra Sans"/>
          <w:sz w:val="28"/>
          <w:szCs w:val="28"/>
        </w:rPr>
        <w:t>1. Установить дополнительную меру социальной поддержки в виде бесплатного проезда на пассажирском автомобильном транспорте общего пользования (кроме такси) муниципального сообщения для участников специальной военной операции, имеющих государственные награды, перечень которых утвержден постановлением администрации Красносельского муниципального округа, и проживающих на территории Красносельского муниципального округа (далее дополнительная мера социальной поддержки).</w:t>
      </w:r>
    </w:p>
    <w:p>
      <w:pPr>
        <w:pStyle w:val="Normal"/>
        <w:ind w:hanging="0"/>
        <w:jc w:val="both"/>
        <w:rPr>
          <w:rFonts w:ascii="PT Astra Sans" w:hAnsi="PT Astra Sans"/>
        </w:rPr>
      </w:pPr>
      <w:r>
        <w:rPr>
          <w:rFonts w:ascii="PT Astra Sans" w:hAnsi="PT Astra Sans"/>
          <w:sz w:val="28"/>
          <w:szCs w:val="28"/>
        </w:rPr>
        <w:tab/>
        <w:t xml:space="preserve">2. Утвердить: </w:t>
      </w:r>
    </w:p>
    <w:p>
      <w:pPr>
        <w:pStyle w:val="Normal"/>
        <w:ind w:firstLine="709"/>
        <w:jc w:val="both"/>
        <w:rPr>
          <w:rFonts w:ascii="PT Astra Sans" w:hAnsi="PT Astra Sans"/>
        </w:rPr>
      </w:pPr>
      <w:r>
        <w:rPr>
          <w:rFonts w:ascii="PT Astra Sans" w:hAnsi="PT Astra Sans"/>
          <w:sz w:val="28"/>
          <w:szCs w:val="28"/>
        </w:rPr>
        <w:t>1) перечень государственных наград участников специальной военной операции, дающих право на дополнительную меру социальной поддержки (приложение N 1);</w:t>
      </w:r>
    </w:p>
    <w:p>
      <w:pPr>
        <w:pStyle w:val="Normal"/>
        <w:ind w:firstLine="709"/>
        <w:jc w:val="both"/>
        <w:rPr>
          <w:rFonts w:ascii="PT Astra Sans" w:hAnsi="PT Astra Sans"/>
        </w:rPr>
      </w:pPr>
      <w:r>
        <w:rPr>
          <w:rFonts w:ascii="PT Astra Sans" w:hAnsi="PT Astra Sans"/>
          <w:sz w:val="28"/>
          <w:szCs w:val="28"/>
        </w:rPr>
        <w:t>2) порядок реализации дополнительной меры социальной поддержки (приложение N 2);</w:t>
      </w:r>
    </w:p>
    <w:p>
      <w:pPr>
        <w:pStyle w:val="Normal"/>
        <w:ind w:firstLine="709"/>
        <w:jc w:val="both"/>
        <w:rPr>
          <w:rFonts w:ascii="PT Astra Sans" w:hAnsi="PT Astra Sans"/>
        </w:rPr>
      </w:pPr>
      <w:r>
        <w:rPr>
          <w:rFonts w:ascii="PT Astra Sans" w:hAnsi="PT Astra Sans"/>
          <w:sz w:val="28"/>
          <w:szCs w:val="28"/>
        </w:rPr>
        <w:t>3) порядок предоставления субсидий из местного бюджета юридическим (за исключением государственных и муниципальных учреждений) и индивидуальным предпринимателям на возмещение недополученных доходов, связанных с предоставлением дополнительной меры социальной поддержки (приложение N 3).</w:t>
      </w:r>
    </w:p>
    <w:p>
      <w:pPr>
        <w:pStyle w:val="Normal"/>
        <w:jc w:val="both"/>
        <w:rPr>
          <w:rFonts w:ascii="PT Astra Sans" w:hAnsi="PT Astra Sans"/>
        </w:rPr>
      </w:pPr>
      <w:r>
        <w:rPr>
          <w:rFonts w:ascii="PT Astra Sans" w:hAnsi="PT Astra Sans"/>
          <w:sz w:val="28"/>
          <w:szCs w:val="28"/>
          <w:shd w:fill="auto" w:val="clear"/>
        </w:rPr>
        <w:tab/>
      </w:r>
      <w:r>
        <w:rPr>
          <w:rFonts w:ascii="PT Astra Sans" w:hAnsi="PT Astra Sans"/>
          <w:sz w:val="28"/>
          <w:szCs w:val="28"/>
        </w:rPr>
        <w:t>3.  Контроль за выполнением настоящего постановления возложить на первого заместителя главы администрации муниципального округа.</w:t>
      </w:r>
    </w:p>
    <w:p>
      <w:pPr>
        <w:pStyle w:val="Normal"/>
        <w:tabs>
          <w:tab w:val="clear" w:pos="708"/>
          <w:tab w:val="left" w:pos="993" w:leader="none"/>
          <w:tab w:val="left" w:pos="1276" w:leader="none"/>
        </w:tabs>
        <w:ind w:firstLine="709"/>
        <w:jc w:val="both"/>
        <w:rPr>
          <w:rFonts w:ascii="PT Astra Sans" w:hAnsi="PT Astra Sans"/>
        </w:rPr>
      </w:pPr>
      <w:r>
        <w:rPr>
          <w:rFonts w:ascii="PT Astra Sans" w:hAnsi="PT Astra Sans"/>
          <w:sz w:val="28"/>
          <w:szCs w:val="28"/>
        </w:rPr>
        <w:t>4. Настоящее постановление вступает в силу со дня его подписания, подлежит официальному опубликования в информационном бюллетене «Вестник Красноселья» и размещению на официальном сайте муниципального округа.</w:t>
      </w:r>
    </w:p>
    <w:p>
      <w:pPr>
        <w:pStyle w:val="Normal"/>
        <w:jc w:val="both"/>
        <w:rPr>
          <w:rFonts w:ascii="PT Astra Sans" w:hAnsi="PT Astra Sans"/>
          <w:sz w:val="28"/>
          <w:szCs w:val="28"/>
        </w:rPr>
      </w:pPr>
      <w:r>
        <w:rPr>
          <w:rFonts w:ascii="PT Astra Sans" w:hAnsi="PT Astra Sans"/>
          <w:sz w:val="28"/>
          <w:szCs w:val="28"/>
        </w:rPr>
      </w:r>
    </w:p>
    <w:p>
      <w:pPr>
        <w:pStyle w:val="Normal"/>
        <w:jc w:val="both"/>
        <w:rPr>
          <w:rFonts w:ascii="PT Astra Sans" w:hAnsi="PT Astra Sans"/>
          <w:sz w:val="28"/>
          <w:szCs w:val="28"/>
        </w:rPr>
      </w:pPr>
      <w:r>
        <w:rPr>
          <w:rFonts w:ascii="PT Astra Sans" w:hAnsi="PT Astra Sans"/>
          <w:sz w:val="28"/>
          <w:szCs w:val="28"/>
        </w:rPr>
      </w:r>
    </w:p>
    <w:p>
      <w:pPr>
        <w:pStyle w:val="Normal"/>
        <w:jc w:val="both"/>
        <w:rPr>
          <w:rFonts w:ascii="PT Astra Sans" w:hAnsi="PT Astra Sans"/>
          <w:sz w:val="28"/>
          <w:szCs w:val="28"/>
        </w:rPr>
      </w:pPr>
      <w:r>
        <w:rPr>
          <w:rFonts w:ascii="PT Astra Sans" w:hAnsi="PT Astra Sans"/>
          <w:sz w:val="28"/>
          <w:szCs w:val="28"/>
        </w:rPr>
      </w:r>
    </w:p>
    <w:p>
      <w:pPr>
        <w:pStyle w:val="Normal"/>
        <w:jc w:val="both"/>
        <w:rPr>
          <w:rFonts w:ascii="PT Astra Sans" w:hAnsi="PT Astra Sans"/>
        </w:rPr>
      </w:pPr>
      <w:r>
        <w:rPr>
          <w:rFonts w:ascii="PT Astra Sans" w:hAnsi="PT Astra Sans"/>
          <w:sz w:val="28"/>
          <w:szCs w:val="28"/>
        </w:rPr>
        <w:t xml:space="preserve">Глава муниципального округа       </w:t>
        <w:tab/>
        <w:tab/>
        <w:t xml:space="preserve">      </w:t>
        <w:tab/>
        <w:t xml:space="preserve">                      С.В.Ковальская</w:t>
      </w:r>
    </w:p>
    <w:p>
      <w:pPr>
        <w:pStyle w:val="Normal"/>
        <w:suppressAutoHyphens w:val="false"/>
        <w:ind w:left="4248" w:hanging="0"/>
        <w:jc w:val="center"/>
        <w:textAlignment w:val="auto"/>
        <w:rPr>
          <w:rFonts w:ascii="PT Astra Sans" w:hAnsi="PT Astra Sans"/>
          <w:kern w:val="0"/>
          <w:sz w:val="28"/>
          <w:szCs w:val="28"/>
        </w:rPr>
      </w:pPr>
      <w:r>
        <w:rPr>
          <w:rFonts w:ascii="PT Astra Sans" w:hAnsi="PT Astra Sans"/>
          <w:kern w:val="0"/>
          <w:sz w:val="28"/>
          <w:szCs w:val="28"/>
        </w:rPr>
      </w:r>
    </w:p>
    <w:p>
      <w:pPr>
        <w:pStyle w:val="Normal"/>
        <w:suppressAutoHyphens w:val="false"/>
        <w:ind w:left="4248" w:hanging="0"/>
        <w:jc w:val="center"/>
        <w:textAlignment w:val="auto"/>
        <w:rPr>
          <w:rFonts w:ascii="PT Astra Sans" w:hAnsi="PT Astra Sans"/>
          <w:kern w:val="0"/>
          <w:sz w:val="28"/>
          <w:szCs w:val="28"/>
        </w:rPr>
      </w:pPr>
      <w:r>
        <w:rPr>
          <w:rFonts w:ascii="PT Astra Sans" w:hAnsi="PT Astra Sans"/>
          <w:kern w:val="0"/>
          <w:sz w:val="28"/>
          <w:szCs w:val="28"/>
        </w:rPr>
      </w:r>
    </w:p>
    <w:p>
      <w:pPr>
        <w:pStyle w:val="Normal"/>
        <w:suppressAutoHyphens w:val="false"/>
        <w:ind w:left="4248" w:hanging="0"/>
        <w:jc w:val="center"/>
        <w:textAlignment w:val="auto"/>
        <w:rPr>
          <w:rFonts w:ascii="PT Astra Sans" w:hAnsi="PT Astra Sans"/>
          <w:kern w:val="0"/>
          <w:sz w:val="28"/>
          <w:szCs w:val="28"/>
        </w:rPr>
      </w:pPr>
      <w:r>
        <w:rPr>
          <w:rFonts w:ascii="PT Astra Sans" w:hAnsi="PT Astra Sans"/>
          <w:kern w:val="0"/>
          <w:sz w:val="28"/>
          <w:szCs w:val="28"/>
        </w:rPr>
      </w:r>
    </w:p>
    <w:p>
      <w:pPr>
        <w:pStyle w:val="Normal"/>
        <w:suppressAutoHyphens w:val="false"/>
        <w:ind w:left="4248" w:hanging="0"/>
        <w:jc w:val="center"/>
        <w:textAlignment w:val="auto"/>
        <w:rPr>
          <w:rFonts w:ascii="PT Astra Sans" w:hAnsi="PT Astra Sans"/>
          <w:kern w:val="0"/>
          <w:sz w:val="28"/>
          <w:szCs w:val="28"/>
        </w:rPr>
      </w:pPr>
      <w:r>
        <w:rPr>
          <w:rFonts w:ascii="PT Astra Sans" w:hAnsi="PT Astra Sans"/>
          <w:kern w:val="0"/>
          <w:sz w:val="28"/>
          <w:szCs w:val="28"/>
        </w:rPr>
      </w:r>
    </w:p>
    <w:p>
      <w:pPr>
        <w:pStyle w:val="Normal"/>
        <w:suppressAutoHyphens w:val="false"/>
        <w:ind w:left="4248" w:hanging="0"/>
        <w:jc w:val="center"/>
        <w:textAlignment w:val="auto"/>
        <w:rPr>
          <w:rFonts w:ascii="PT Astra Sans" w:hAnsi="PT Astra Sans"/>
          <w:kern w:val="0"/>
          <w:sz w:val="28"/>
          <w:szCs w:val="28"/>
        </w:rPr>
      </w:pPr>
      <w:r>
        <w:rPr>
          <w:rFonts w:ascii="PT Astra Sans" w:hAnsi="PT Astra Sans"/>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suppressAutoHyphens w:val="false"/>
        <w:ind w:left="4248" w:hanging="0"/>
        <w:jc w:val="center"/>
        <w:textAlignment w:val="auto"/>
        <w:rPr>
          <w:kern w:val="0"/>
          <w:sz w:val="28"/>
          <w:szCs w:val="28"/>
        </w:rPr>
      </w:pPr>
      <w:r>
        <w:rPr>
          <w:kern w:val="0"/>
          <w:sz w:val="28"/>
          <w:szCs w:val="28"/>
        </w:rPr>
      </w:r>
    </w:p>
    <w:p>
      <w:pPr>
        <w:pStyle w:val="Normal"/>
        <w:tabs>
          <w:tab w:val="clear" w:pos="708"/>
          <w:tab w:val="left" w:pos="5572" w:leader="none"/>
        </w:tabs>
        <w:suppressAutoHyphens w:val="false"/>
        <w:ind w:left="4248" w:hanging="0"/>
        <w:jc w:val="right"/>
        <w:textAlignment w:val="auto"/>
        <w:rPr>
          <w:kern w:val="0"/>
          <w:sz w:val="28"/>
          <w:szCs w:val="28"/>
        </w:rPr>
      </w:pPr>
      <w:r>
        <w:rPr>
          <w:kern w:val="0"/>
          <w:sz w:val="28"/>
          <w:szCs w:val="28"/>
        </w:rPr>
      </w:r>
    </w:p>
    <w:p>
      <w:pPr>
        <w:pStyle w:val="Normal"/>
        <w:tabs>
          <w:tab w:val="clear" w:pos="708"/>
          <w:tab w:val="left" w:pos="5572" w:leader="none"/>
        </w:tabs>
        <w:suppressAutoHyphens w:val="false"/>
        <w:ind w:left="4248" w:hanging="0"/>
        <w:jc w:val="right"/>
        <w:textAlignment w:val="auto"/>
        <w:rPr>
          <w:kern w:val="0"/>
          <w:sz w:val="28"/>
          <w:szCs w:val="28"/>
        </w:rPr>
      </w:pPr>
      <w:r>
        <w:rPr>
          <w:kern w:val="0"/>
          <w:sz w:val="28"/>
          <w:szCs w:val="28"/>
        </w:rPr>
        <w:tab/>
      </w:r>
    </w:p>
    <w:p>
      <w:pPr>
        <w:pStyle w:val="Normal"/>
        <w:suppressAutoHyphens w:val="true"/>
        <w:jc w:val="center"/>
        <w:rPr>
          <w:rFonts w:ascii="PT Astra Sans" w:hAnsi="PT Astra Sans" w:cs="PT Astra Sans"/>
          <w:b/>
          <w:bCs/>
          <w:sz w:val="28"/>
          <w:szCs w:val="28"/>
        </w:rPr>
      </w:pPr>
      <w:r>
        <w:rPr>
          <w:rFonts w:cs="PT Astra Sans" w:ascii="PT Astra Sans" w:hAnsi="PT Astra Sans"/>
        </w:rPr>
      </w:r>
    </w:p>
    <w:p>
      <w:pPr>
        <w:pStyle w:val="Normal"/>
        <w:tabs>
          <w:tab w:val="clear" w:pos="708"/>
          <w:tab w:val="left" w:pos="5572" w:leader="none"/>
        </w:tabs>
        <w:suppressAutoHyphens w:val="false"/>
        <w:ind w:left="4248" w:hanging="0"/>
        <w:jc w:val="right"/>
        <w:textAlignment w:val="auto"/>
        <w:rPr>
          <w:kern w:val="0"/>
          <w:sz w:val="28"/>
          <w:szCs w:val="28"/>
        </w:rPr>
      </w:pPr>
      <w:r>
        <w:rPr>
          <w:kern w:val="0"/>
          <w:sz w:val="28"/>
          <w:szCs w:val="28"/>
        </w:rPr>
      </w:r>
    </w:p>
    <w:p>
      <w:pPr>
        <w:pStyle w:val="Normal"/>
        <w:tabs>
          <w:tab w:val="clear" w:pos="708"/>
          <w:tab w:val="left" w:pos="5572" w:leader="none"/>
        </w:tabs>
        <w:suppressAutoHyphens w:val="false"/>
        <w:ind w:left="4248" w:hanging="0"/>
        <w:jc w:val="right"/>
        <w:textAlignment w:val="auto"/>
        <w:rPr>
          <w:rFonts w:ascii="PT Astra Sans" w:hAnsi="PT Astra Sans"/>
        </w:rPr>
      </w:pPr>
      <w:r>
        <w:rPr>
          <w:rFonts w:ascii="PT Astra Sans" w:hAnsi="PT Astra Sans"/>
          <w:kern w:val="0"/>
          <w:sz w:val="24"/>
          <w:szCs w:val="24"/>
        </w:rPr>
        <w:t>Приложение № 1</w:t>
      </w:r>
    </w:p>
    <w:p>
      <w:pPr>
        <w:pStyle w:val="Normal"/>
        <w:suppressAutoHyphens w:val="false"/>
        <w:ind w:left="4248" w:hanging="0"/>
        <w:jc w:val="right"/>
        <w:textAlignment w:val="auto"/>
        <w:rPr>
          <w:rFonts w:ascii="PT Astra Sans" w:hAnsi="PT Astra Sans"/>
          <w:kern w:val="0"/>
          <w:sz w:val="24"/>
          <w:szCs w:val="24"/>
        </w:rPr>
      </w:pPr>
      <w:r>
        <w:rPr>
          <w:rFonts w:ascii="PT Astra Sans" w:hAnsi="PT Astra Sans"/>
          <w:kern w:val="0"/>
          <w:sz w:val="24"/>
          <w:szCs w:val="24"/>
        </w:rPr>
      </w:r>
    </w:p>
    <w:p>
      <w:pPr>
        <w:pStyle w:val="Normal"/>
        <w:suppressAutoHyphens w:val="false"/>
        <w:ind w:left="4248" w:hanging="0"/>
        <w:jc w:val="right"/>
        <w:textAlignment w:val="auto"/>
        <w:rPr>
          <w:rFonts w:ascii="PT Astra Sans" w:hAnsi="PT Astra Sans"/>
        </w:rPr>
      </w:pPr>
      <w:r>
        <w:rPr>
          <w:rFonts w:ascii="PT Astra Sans" w:hAnsi="PT Astra Sans"/>
          <w:kern w:val="0"/>
          <w:sz w:val="24"/>
          <w:szCs w:val="24"/>
        </w:rPr>
        <w:t>УТВЕРЖДЕН</w:t>
      </w:r>
    </w:p>
    <w:p>
      <w:pPr>
        <w:pStyle w:val="Normal"/>
        <w:suppressAutoHyphens w:val="false"/>
        <w:ind w:left="4248" w:hanging="0"/>
        <w:jc w:val="right"/>
        <w:textAlignment w:val="auto"/>
        <w:rPr>
          <w:rFonts w:ascii="PT Astra Sans" w:hAnsi="PT Astra Sans"/>
        </w:rPr>
      </w:pPr>
      <w:r>
        <w:rPr>
          <w:rFonts w:ascii="PT Astra Sans" w:hAnsi="PT Astra Sans"/>
          <w:kern w:val="0"/>
          <w:sz w:val="24"/>
          <w:szCs w:val="24"/>
        </w:rPr>
        <w:t xml:space="preserve">постановлением администрации </w:t>
      </w:r>
    </w:p>
    <w:p>
      <w:pPr>
        <w:pStyle w:val="Normal"/>
        <w:suppressAutoHyphens w:val="false"/>
        <w:ind w:left="4248" w:hanging="0"/>
        <w:jc w:val="right"/>
        <w:textAlignment w:val="auto"/>
        <w:rPr>
          <w:rFonts w:ascii="PT Astra Sans" w:hAnsi="PT Astra Sans"/>
        </w:rPr>
      </w:pPr>
      <w:r>
        <w:rPr>
          <w:rFonts w:ascii="PT Astra Sans" w:hAnsi="PT Astra Sans"/>
          <w:kern w:val="0"/>
          <w:sz w:val="24"/>
          <w:szCs w:val="24"/>
        </w:rPr>
        <w:t xml:space="preserve">муниципального округа </w:t>
      </w:r>
    </w:p>
    <w:p>
      <w:pPr>
        <w:pStyle w:val="Normal"/>
        <w:suppressAutoHyphens w:val="false"/>
        <w:ind w:left="4248" w:hanging="0"/>
        <w:jc w:val="right"/>
        <w:textAlignment w:val="auto"/>
        <w:rPr>
          <w:rFonts w:ascii="PT Astra Sans" w:hAnsi="PT Astra Sans"/>
        </w:rPr>
      </w:pPr>
      <w:r>
        <w:rPr>
          <w:rFonts w:ascii="PT Astra Sans" w:hAnsi="PT Astra Sans"/>
          <w:kern w:val="0"/>
          <w:sz w:val="24"/>
          <w:szCs w:val="24"/>
        </w:rPr>
        <w:t>от «___» ___________ 2026 г. №____</w:t>
      </w:r>
    </w:p>
    <w:p>
      <w:pPr>
        <w:pStyle w:val="Normal"/>
        <w:suppressAutoHyphens w:val="false"/>
        <w:jc w:val="center"/>
        <w:textAlignment w:val="auto"/>
        <w:rPr>
          <w:rFonts w:ascii="PT Astra Sans" w:hAnsi="PT Astra Sans"/>
          <w:kern w:val="0"/>
          <w:sz w:val="28"/>
          <w:szCs w:val="28"/>
        </w:rPr>
      </w:pPr>
      <w:r>
        <w:rPr>
          <w:rFonts w:ascii="PT Astra Sans" w:hAnsi="PT Astra Sans"/>
          <w:kern w:val="0"/>
          <w:sz w:val="28"/>
          <w:szCs w:val="28"/>
        </w:rPr>
      </w:r>
    </w:p>
    <w:p>
      <w:pPr>
        <w:pStyle w:val="Normal"/>
        <w:suppressAutoHyphens w:val="false"/>
        <w:jc w:val="both"/>
        <w:textAlignment w:val="auto"/>
        <w:rPr>
          <w:rFonts w:ascii="PT Astra Sans" w:hAnsi="PT Astra Sans"/>
          <w:kern w:val="0"/>
          <w:sz w:val="28"/>
          <w:szCs w:val="28"/>
        </w:rPr>
      </w:pPr>
      <w:r>
        <w:rPr>
          <w:rFonts w:ascii="PT Astra Sans" w:hAnsi="PT Astra Sans"/>
          <w:kern w:val="0"/>
          <w:sz w:val="28"/>
          <w:szCs w:val="28"/>
        </w:rPr>
      </w:r>
    </w:p>
    <w:p>
      <w:pPr>
        <w:pStyle w:val="Normal"/>
        <w:suppressAutoHyphens w:val="false"/>
        <w:jc w:val="center"/>
        <w:textAlignment w:val="auto"/>
        <w:rPr>
          <w:rFonts w:ascii="PT Astra Sans" w:hAnsi="PT Astra Sans"/>
        </w:rPr>
      </w:pPr>
      <w:r>
        <w:rPr>
          <w:rFonts w:ascii="PT Astra Sans" w:hAnsi="PT Astra Sans"/>
          <w:kern w:val="0"/>
          <w:sz w:val="28"/>
          <w:szCs w:val="28"/>
        </w:rPr>
        <w:t xml:space="preserve">ПЕРЕЧЕНЬ </w:t>
      </w:r>
    </w:p>
    <w:p>
      <w:pPr>
        <w:pStyle w:val="Normal"/>
        <w:suppressAutoHyphens w:val="false"/>
        <w:jc w:val="center"/>
        <w:textAlignment w:val="auto"/>
        <w:rPr>
          <w:rFonts w:ascii="PT Astra Sans" w:hAnsi="PT Astra Sans"/>
        </w:rPr>
      </w:pPr>
      <w:r>
        <w:rPr>
          <w:rFonts w:ascii="PT Astra Sans" w:hAnsi="PT Astra Sans"/>
          <w:kern w:val="0"/>
          <w:sz w:val="28"/>
          <w:szCs w:val="28"/>
        </w:rPr>
        <w:t xml:space="preserve">государственных наград участников специальной военной операции, дающих право на дополнительную меру социальной поддержки </w:t>
      </w:r>
    </w:p>
    <w:p>
      <w:pPr>
        <w:pStyle w:val="Normal"/>
        <w:suppressAutoHyphens w:val="false"/>
        <w:jc w:val="center"/>
        <w:textAlignment w:val="auto"/>
        <w:rPr>
          <w:rFonts w:ascii="PT Astra Sans" w:hAnsi="PT Astra Sans"/>
          <w:kern w:val="0"/>
          <w:sz w:val="28"/>
          <w:szCs w:val="28"/>
        </w:rPr>
      </w:pPr>
      <w:r>
        <w:rPr>
          <w:rFonts w:ascii="PT Astra Sans" w:hAnsi="PT Astra Sans"/>
          <w:kern w:val="0"/>
          <w:sz w:val="28"/>
          <w:szCs w:val="28"/>
        </w:rPr>
      </w:r>
    </w:p>
    <w:p>
      <w:pPr>
        <w:pStyle w:val="Normal"/>
        <w:suppressAutoHyphens w:val="false"/>
        <w:textAlignment w:val="auto"/>
        <w:rPr>
          <w:rFonts w:ascii="PT Astra Sans" w:hAnsi="PT Astra Sans"/>
        </w:rPr>
      </w:pPr>
      <w:r>
        <w:rPr>
          <w:rFonts w:ascii="PT Astra Sans" w:hAnsi="PT Astra Sans"/>
          <w:kern w:val="0"/>
          <w:sz w:val="28"/>
          <w:szCs w:val="28"/>
        </w:rPr>
        <w:t>1. Звание Героя Российской Федерации.</w:t>
      </w:r>
    </w:p>
    <w:p>
      <w:pPr>
        <w:pStyle w:val="Normal"/>
        <w:suppressAutoHyphens w:val="false"/>
        <w:textAlignment w:val="auto"/>
        <w:rPr>
          <w:rFonts w:ascii="PT Astra Sans" w:hAnsi="PT Astra Sans"/>
        </w:rPr>
      </w:pPr>
      <w:r>
        <w:rPr>
          <w:rFonts w:ascii="PT Astra Sans" w:hAnsi="PT Astra Sans"/>
          <w:kern w:val="0"/>
          <w:sz w:val="28"/>
          <w:szCs w:val="28"/>
        </w:rPr>
        <w:t>2. Орден Мужества.</w:t>
      </w:r>
    </w:p>
    <w:p>
      <w:pPr>
        <w:pStyle w:val="Normal"/>
        <w:suppressAutoHyphens w:val="false"/>
        <w:textAlignment w:val="auto"/>
        <w:rPr>
          <w:rFonts w:ascii="PT Astra Sans" w:hAnsi="PT Astra Sans"/>
        </w:rPr>
      </w:pPr>
      <w:r>
        <w:rPr>
          <w:rFonts w:ascii="PT Astra Sans" w:hAnsi="PT Astra Sans"/>
          <w:kern w:val="0"/>
          <w:sz w:val="28"/>
          <w:szCs w:val="28"/>
        </w:rPr>
        <w:t>3. Орден «За военные заслуги».</w:t>
      </w:r>
    </w:p>
    <w:p>
      <w:pPr>
        <w:pStyle w:val="Normal"/>
        <w:suppressAutoHyphens w:val="false"/>
        <w:textAlignment w:val="auto"/>
        <w:rPr>
          <w:rFonts w:ascii="PT Astra Sans" w:hAnsi="PT Astra Sans"/>
        </w:rPr>
      </w:pPr>
      <w:r>
        <w:rPr>
          <w:rFonts w:ascii="PT Astra Sans" w:hAnsi="PT Astra Sans"/>
          <w:kern w:val="0"/>
          <w:sz w:val="28"/>
          <w:szCs w:val="28"/>
        </w:rPr>
        <w:t>4. Орден «За морские заслуги».</w:t>
      </w:r>
    </w:p>
    <w:p>
      <w:pPr>
        <w:pStyle w:val="Normal"/>
        <w:suppressAutoHyphens w:val="false"/>
        <w:textAlignment w:val="auto"/>
        <w:rPr>
          <w:rFonts w:ascii="PT Astra Sans" w:hAnsi="PT Astra Sans"/>
        </w:rPr>
      </w:pPr>
      <w:r>
        <w:rPr>
          <w:rFonts w:ascii="PT Astra Sans" w:hAnsi="PT Astra Sans"/>
          <w:kern w:val="0"/>
          <w:sz w:val="28"/>
          <w:szCs w:val="28"/>
        </w:rPr>
        <w:t xml:space="preserve">5. Орден «За заслуги перед Отечеством». </w:t>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jc w:val="center"/>
        <w:textAlignment w:val="auto"/>
        <w:rPr>
          <w:kern w:val="0"/>
          <w:sz w:val="28"/>
          <w:szCs w:val="28"/>
        </w:rPr>
      </w:pPr>
      <w:r>
        <w:rPr>
          <w:kern w:val="0"/>
          <w:sz w:val="28"/>
          <w:szCs w:val="28"/>
        </w:rPr>
      </w:r>
    </w:p>
    <w:p>
      <w:pPr>
        <w:pStyle w:val="Normal"/>
        <w:suppressAutoHyphens w:val="false"/>
        <w:textAlignment w:val="auto"/>
        <w:rPr>
          <w:kern w:val="0"/>
          <w:sz w:val="28"/>
          <w:szCs w:val="28"/>
        </w:rPr>
      </w:pPr>
      <w:r>
        <w:rPr>
          <w:kern w:val="0"/>
          <w:sz w:val="28"/>
          <w:szCs w:val="28"/>
        </w:rPr>
      </w:r>
    </w:p>
    <w:p>
      <w:pPr>
        <w:pStyle w:val="Normal"/>
        <w:suppressAutoHyphens w:val="false"/>
        <w:ind w:left="4248" w:hanging="0"/>
        <w:jc w:val="right"/>
        <w:textAlignment w:val="auto"/>
        <w:rPr>
          <w:sz w:val="24"/>
          <w:szCs w:val="24"/>
        </w:rPr>
      </w:pPr>
      <w:r>
        <w:rPr>
          <w:sz w:val="24"/>
          <w:szCs w:val="24"/>
        </w:rPr>
      </w:r>
    </w:p>
    <w:p>
      <w:pPr>
        <w:pStyle w:val="Normal"/>
        <w:suppressAutoHyphens w:val="false"/>
        <w:ind w:left="4248" w:hanging="0"/>
        <w:jc w:val="right"/>
        <w:textAlignment w:val="auto"/>
        <w:rPr>
          <w:sz w:val="24"/>
          <w:szCs w:val="24"/>
        </w:rPr>
      </w:pPr>
      <w:r>
        <w:rPr>
          <w:sz w:val="24"/>
          <w:szCs w:val="24"/>
        </w:rPr>
      </w:r>
    </w:p>
    <w:p>
      <w:pPr>
        <w:pStyle w:val="Normal"/>
        <w:suppressAutoHyphens w:val="false"/>
        <w:ind w:left="4248" w:hanging="0"/>
        <w:jc w:val="right"/>
        <w:textAlignment w:val="auto"/>
        <w:rPr>
          <w:rFonts w:ascii="PT Astra Sans" w:hAnsi="PT Astra Sans"/>
        </w:rPr>
      </w:pPr>
      <w:r>
        <w:rPr>
          <w:rFonts w:ascii="PT Astra Sans" w:hAnsi="PT Astra Sans"/>
          <w:kern w:val="0"/>
          <w:sz w:val="24"/>
          <w:szCs w:val="24"/>
        </w:rPr>
        <w:t>Приложение № 2</w:t>
      </w:r>
    </w:p>
    <w:p>
      <w:pPr>
        <w:pStyle w:val="Normal"/>
        <w:suppressAutoHyphens w:val="false"/>
        <w:ind w:left="4248" w:hanging="0"/>
        <w:jc w:val="right"/>
        <w:textAlignment w:val="auto"/>
        <w:rPr>
          <w:rFonts w:ascii="PT Astra Sans" w:hAnsi="PT Astra Sans"/>
          <w:sz w:val="24"/>
          <w:szCs w:val="24"/>
        </w:rPr>
      </w:pPr>
      <w:r>
        <w:rPr>
          <w:rFonts w:ascii="PT Astra Sans" w:hAnsi="PT Astra Sans"/>
          <w:sz w:val="24"/>
          <w:szCs w:val="24"/>
        </w:rPr>
      </w:r>
    </w:p>
    <w:p>
      <w:pPr>
        <w:pStyle w:val="Normal"/>
        <w:suppressAutoHyphens w:val="false"/>
        <w:ind w:left="4248" w:hanging="0"/>
        <w:jc w:val="right"/>
        <w:textAlignment w:val="auto"/>
        <w:rPr>
          <w:rFonts w:ascii="PT Astra Sans" w:hAnsi="PT Astra Sans"/>
        </w:rPr>
      </w:pPr>
      <w:r>
        <w:rPr>
          <w:rFonts w:ascii="PT Astra Sans" w:hAnsi="PT Astra Sans"/>
          <w:kern w:val="0"/>
          <w:sz w:val="24"/>
          <w:szCs w:val="24"/>
        </w:rPr>
        <w:t>УТВЕРЖДЕН</w:t>
      </w:r>
    </w:p>
    <w:p>
      <w:pPr>
        <w:pStyle w:val="Normal"/>
        <w:suppressAutoHyphens w:val="false"/>
        <w:ind w:left="4248" w:hanging="0"/>
        <w:jc w:val="right"/>
        <w:textAlignment w:val="auto"/>
        <w:rPr>
          <w:rFonts w:ascii="PT Astra Sans" w:hAnsi="PT Astra Sans"/>
        </w:rPr>
      </w:pPr>
      <w:r>
        <w:rPr>
          <w:rFonts w:ascii="PT Astra Sans" w:hAnsi="PT Astra Sans"/>
          <w:kern w:val="0"/>
          <w:sz w:val="24"/>
          <w:szCs w:val="24"/>
        </w:rPr>
        <w:t>постановлением администрации</w:t>
      </w:r>
    </w:p>
    <w:p>
      <w:pPr>
        <w:pStyle w:val="Normal"/>
        <w:suppressAutoHyphens w:val="false"/>
        <w:ind w:left="4248" w:hanging="0"/>
        <w:jc w:val="right"/>
        <w:textAlignment w:val="auto"/>
        <w:rPr>
          <w:rFonts w:ascii="PT Astra Sans" w:hAnsi="PT Astra Sans"/>
        </w:rPr>
      </w:pPr>
      <w:r>
        <w:rPr>
          <w:rFonts w:ascii="PT Astra Sans" w:hAnsi="PT Astra Sans"/>
          <w:kern w:val="0"/>
          <w:sz w:val="24"/>
          <w:szCs w:val="24"/>
        </w:rPr>
        <w:t>муниципального округа</w:t>
      </w:r>
    </w:p>
    <w:p>
      <w:pPr>
        <w:pStyle w:val="Normal"/>
        <w:suppressAutoHyphens w:val="false"/>
        <w:ind w:left="4248" w:hanging="0"/>
        <w:jc w:val="right"/>
        <w:textAlignment w:val="auto"/>
        <w:rPr>
          <w:rFonts w:ascii="PT Astra Sans" w:hAnsi="PT Astra Sans"/>
        </w:rPr>
      </w:pPr>
      <w:r>
        <w:rPr>
          <w:rFonts w:ascii="PT Astra Sans" w:hAnsi="PT Astra Sans"/>
          <w:kern w:val="0"/>
          <w:sz w:val="24"/>
          <w:szCs w:val="24"/>
        </w:rPr>
        <w:t>от «___» ___________ 2026 г. №____</w:t>
      </w:r>
    </w:p>
    <w:p>
      <w:pPr>
        <w:pStyle w:val="Normal"/>
        <w:suppressAutoHyphens w:val="false"/>
        <w:textAlignment w:val="auto"/>
        <w:rPr>
          <w:rFonts w:ascii="PT Astra Sans" w:hAnsi="PT Astra Sans"/>
          <w:kern w:val="0"/>
          <w:sz w:val="28"/>
          <w:szCs w:val="28"/>
        </w:rPr>
      </w:pPr>
      <w:r>
        <w:rPr>
          <w:rFonts w:ascii="PT Astra Sans" w:hAnsi="PT Astra Sans"/>
          <w:kern w:val="0"/>
          <w:sz w:val="28"/>
          <w:szCs w:val="28"/>
        </w:rPr>
      </w:r>
    </w:p>
    <w:p>
      <w:pPr>
        <w:pStyle w:val="Normal"/>
        <w:suppressAutoHyphens w:val="false"/>
        <w:jc w:val="center"/>
        <w:textAlignment w:val="auto"/>
        <w:rPr>
          <w:rFonts w:ascii="PT Astra Sans" w:hAnsi="PT Astra Sans"/>
          <w:kern w:val="0"/>
          <w:sz w:val="28"/>
          <w:szCs w:val="28"/>
        </w:rPr>
      </w:pPr>
      <w:r>
        <w:rPr>
          <w:rFonts w:ascii="PT Astra Sans" w:hAnsi="PT Astra Sans"/>
          <w:kern w:val="0"/>
          <w:sz w:val="28"/>
          <w:szCs w:val="28"/>
        </w:rPr>
      </w:r>
    </w:p>
    <w:p>
      <w:pPr>
        <w:pStyle w:val="Normal"/>
        <w:suppressAutoHyphens w:val="false"/>
        <w:jc w:val="center"/>
        <w:textAlignment w:val="auto"/>
        <w:rPr>
          <w:b/>
          <w:bCs/>
        </w:rPr>
      </w:pPr>
      <w:r>
        <w:rPr>
          <w:rFonts w:ascii="PT Astra Sans" w:hAnsi="PT Astra Sans"/>
          <w:b/>
          <w:bCs/>
          <w:kern w:val="0"/>
          <w:sz w:val="28"/>
          <w:szCs w:val="28"/>
        </w:rPr>
        <w:t>ПОРЯДОК</w:t>
      </w:r>
    </w:p>
    <w:p>
      <w:pPr>
        <w:pStyle w:val="Normal"/>
        <w:suppressAutoHyphens w:val="false"/>
        <w:jc w:val="center"/>
        <w:textAlignment w:val="auto"/>
        <w:rPr>
          <w:b/>
          <w:bCs/>
        </w:rPr>
      </w:pPr>
      <w:r>
        <w:rPr>
          <w:rFonts w:ascii="PT Astra Sans" w:hAnsi="PT Astra Sans"/>
          <w:b/>
          <w:bCs/>
          <w:kern w:val="0"/>
          <w:sz w:val="28"/>
          <w:szCs w:val="28"/>
        </w:rPr>
        <w:t xml:space="preserve"> </w:t>
      </w:r>
      <w:r>
        <w:rPr>
          <w:rFonts w:ascii="PT Astra Sans" w:hAnsi="PT Astra Sans"/>
          <w:b/>
          <w:bCs/>
          <w:kern w:val="0"/>
          <w:sz w:val="28"/>
          <w:szCs w:val="28"/>
        </w:rPr>
        <w:t xml:space="preserve">реализации дополнительной меры социальной поддержки </w:t>
      </w:r>
    </w:p>
    <w:p>
      <w:pPr>
        <w:pStyle w:val="Normal"/>
        <w:suppressAutoHyphens w:val="false"/>
        <w:jc w:val="center"/>
        <w:textAlignment w:val="auto"/>
        <w:rPr>
          <w:rFonts w:ascii="PT Astra Sans" w:hAnsi="PT Astra Sans"/>
        </w:rPr>
      </w:pPr>
      <w:r>
        <w:rPr>
          <w:rFonts w:ascii="PT Astra Sans" w:hAnsi="PT Astra Sans"/>
        </w:rPr>
      </w:r>
    </w:p>
    <w:p>
      <w:pPr>
        <w:pStyle w:val="Normal"/>
        <w:suppressAutoHyphens w:val="false"/>
        <w:jc w:val="center"/>
        <w:textAlignment w:val="auto"/>
        <w:rPr>
          <w:b/>
          <w:bCs/>
        </w:rPr>
      </w:pPr>
      <w:r>
        <w:rPr>
          <w:rFonts w:ascii="PT Astra Sans" w:hAnsi="PT Astra Sans"/>
          <w:b/>
          <w:bCs/>
          <w:kern w:val="0"/>
          <w:sz w:val="28"/>
          <w:szCs w:val="28"/>
        </w:rPr>
        <w:t>Глава 1. Общие положения</w:t>
      </w:r>
    </w:p>
    <w:p>
      <w:pPr>
        <w:pStyle w:val="Normal"/>
        <w:suppressAutoHyphens w:val="false"/>
        <w:textAlignment w:val="auto"/>
        <w:rPr>
          <w:rFonts w:ascii="PT Astra Sans" w:hAnsi="PT Astra Sans"/>
          <w:kern w:val="0"/>
          <w:sz w:val="28"/>
          <w:szCs w:val="28"/>
        </w:rPr>
      </w:pPr>
      <w:r>
        <w:rPr>
          <w:rFonts w:ascii="PT Astra Sans" w:hAnsi="PT Astra Sans"/>
          <w:kern w:val="0"/>
          <w:sz w:val="28"/>
          <w:szCs w:val="28"/>
        </w:rPr>
      </w:r>
    </w:p>
    <w:p>
      <w:pPr>
        <w:pStyle w:val="NormalWeb"/>
        <w:tabs>
          <w:tab w:val="clear" w:pos="708"/>
          <w:tab w:val="left" w:pos="1134" w:leader="none"/>
        </w:tabs>
        <w:ind w:firstLine="709"/>
        <w:jc w:val="both"/>
        <w:rPr>
          <w:rFonts w:ascii="PT Astra Sans" w:hAnsi="PT Astra Sans"/>
        </w:rPr>
      </w:pPr>
      <w:r>
        <w:rPr>
          <w:rFonts w:ascii="PT Astra Sans" w:hAnsi="PT Astra Sans"/>
          <w:kern w:val="0"/>
          <w:sz w:val="28"/>
          <w:szCs w:val="28"/>
        </w:rPr>
        <w:t>1. Настоящий порядок реализации дополнительной меры социальной поддержки в виде бесплатного проезда на пассажирском автомобильном транспорте общего пользования (кроме такси), муниципальных маршрутах в Красносельском округе Костромской области, на пассажирском транспорте общего пользования участников специальной военной операции, имеющих государственные награды, перечень которых утвержден постановлением администрации муниципального округа, и проживающих на территории Красносельского муниципального округа Костромской области (далее соответственно – Порядок, дополнительная мера социальной поддержки), определяет порядок и условия предоставления дополнительной меры социальной поддержки.</w:t>
      </w:r>
    </w:p>
    <w:p>
      <w:pPr>
        <w:pStyle w:val="NormalWeb"/>
        <w:tabs>
          <w:tab w:val="clear" w:pos="708"/>
          <w:tab w:val="left" w:pos="1134" w:leader="none"/>
        </w:tabs>
        <w:spacing w:lineRule="atLeast" w:line="288"/>
        <w:ind w:firstLine="709"/>
        <w:jc w:val="both"/>
        <w:rPr>
          <w:rFonts w:ascii="PT Astra Sans" w:hAnsi="PT Astra Sans"/>
        </w:rPr>
      </w:pPr>
      <w:r>
        <w:rPr>
          <w:rFonts w:ascii="PT Astra Sans" w:hAnsi="PT Astra Sans"/>
          <w:kern w:val="0"/>
          <w:sz w:val="28"/>
          <w:szCs w:val="28"/>
        </w:rPr>
        <w:t>2. Дополнительная мера социальной поддержки предоставляется гражданам Российской Федерации, принимающим (принимавшим)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имеющим государственные награды, перечень которых утвержден постановлением администрации муниципального округа, и проживающих на территории Красносельского муниципального округа Костромской области (далее - участники специальной военной операции, льготополучатели).</w:t>
      </w:r>
    </w:p>
    <w:p>
      <w:pPr>
        <w:pStyle w:val="NormalWeb"/>
        <w:tabs>
          <w:tab w:val="clear" w:pos="708"/>
          <w:tab w:val="left" w:pos="1134" w:leader="none"/>
        </w:tabs>
        <w:spacing w:lineRule="atLeast" w:line="288"/>
        <w:ind w:firstLine="709"/>
        <w:jc w:val="both"/>
        <w:rPr>
          <w:rFonts w:ascii="PT Astra Sans" w:hAnsi="PT Astra Sans"/>
        </w:rPr>
      </w:pPr>
      <w:r>
        <w:rPr>
          <w:rFonts w:ascii="PT Astra Sans" w:hAnsi="PT Astra Sans"/>
          <w:kern w:val="0"/>
          <w:sz w:val="28"/>
          <w:szCs w:val="28"/>
        </w:rPr>
        <w:t>3. Настоящий Порядок устанавливает порядок предоставления бесплатного проезда с использованием банковской карты с регистрацией на ней услуги бесплатного проезда на пассажирском автомобильном транспорте общего пользования на муниципальных маршрутах Красносельского муниципального округа.</w:t>
      </w:r>
    </w:p>
    <w:p>
      <w:pPr>
        <w:pStyle w:val="NormalWeb"/>
        <w:jc w:val="center"/>
        <w:rPr>
          <w:rFonts w:ascii="PT Astra Sans" w:hAnsi="PT Astra Sans"/>
          <w:sz w:val="28"/>
          <w:szCs w:val="28"/>
        </w:rPr>
      </w:pPr>
      <w:r>
        <w:rPr>
          <w:rFonts w:ascii="PT Astra Sans" w:hAnsi="PT Astra Sans"/>
          <w:sz w:val="28"/>
          <w:szCs w:val="28"/>
        </w:rPr>
      </w:r>
    </w:p>
    <w:p>
      <w:pPr>
        <w:pStyle w:val="NormalWeb"/>
        <w:jc w:val="center"/>
        <w:rPr>
          <w:b/>
          <w:bCs/>
        </w:rPr>
      </w:pPr>
      <w:r>
        <w:rPr>
          <w:rFonts w:ascii="PT Astra Sans" w:hAnsi="PT Astra Sans"/>
          <w:b/>
          <w:bCs/>
          <w:sz w:val="28"/>
          <w:szCs w:val="28"/>
        </w:rPr>
        <w:t>Глава 2. Порядок регистрации услуги по бесплатному проезду</w:t>
      </w:r>
    </w:p>
    <w:p>
      <w:pPr>
        <w:pStyle w:val="NormalWeb"/>
        <w:jc w:val="center"/>
        <w:rPr>
          <w:b/>
          <w:bCs/>
        </w:rPr>
      </w:pPr>
      <w:r>
        <w:rPr>
          <w:rFonts w:ascii="PT Astra Sans" w:hAnsi="PT Astra Sans"/>
          <w:b/>
          <w:bCs/>
          <w:sz w:val="28"/>
          <w:szCs w:val="28"/>
        </w:rPr>
        <w:t>к банковской карте</w:t>
      </w:r>
    </w:p>
    <w:p>
      <w:pPr>
        <w:pStyle w:val="NormalWeb"/>
        <w:ind w:firstLine="539"/>
        <w:jc w:val="both"/>
        <w:rPr>
          <w:rFonts w:ascii="PT Astra Sans" w:hAnsi="PT Astra Sans"/>
          <w:kern w:val="0"/>
          <w:sz w:val="28"/>
          <w:szCs w:val="28"/>
        </w:rPr>
      </w:pPr>
      <w:r>
        <w:rPr>
          <w:rFonts w:ascii="PT Astra Sans" w:hAnsi="PT Astra Sans"/>
          <w:kern w:val="0"/>
          <w:sz w:val="28"/>
          <w:szCs w:val="28"/>
        </w:rPr>
      </w:r>
    </w:p>
    <w:p>
      <w:pPr>
        <w:pStyle w:val="NormalWeb"/>
        <w:ind w:firstLine="709"/>
        <w:jc w:val="both"/>
        <w:rPr>
          <w:rFonts w:ascii="PT Astra Sans" w:hAnsi="PT Astra Sans"/>
        </w:rPr>
      </w:pPr>
      <w:r>
        <w:rPr>
          <w:rFonts w:ascii="PT Astra Sans" w:hAnsi="PT Astra Sans"/>
          <w:kern w:val="0"/>
          <w:sz w:val="28"/>
          <w:szCs w:val="28"/>
        </w:rPr>
        <w:t xml:space="preserve">4. </w:t>
      </w:r>
      <w:r>
        <w:rPr>
          <w:rFonts w:ascii="PT Astra Sans" w:hAnsi="PT Astra Sans"/>
          <w:sz w:val="28"/>
          <w:szCs w:val="28"/>
        </w:rPr>
        <w:t xml:space="preserve">Регистрация услуги по бесплатному проезду к банковской карте осуществляется в </w:t>
      </w:r>
      <w:r>
        <w:rPr>
          <w:rFonts w:ascii="PT Astra Sans" w:hAnsi="PT Astra Sans"/>
          <w:kern w:val="0"/>
          <w:sz w:val="28"/>
          <w:szCs w:val="28"/>
        </w:rPr>
        <w:t>областном государственном казенном учреждении «Многофункциональный центр предоставления государственных и муниципальных услуг населению» (далее – МФЦ) на основании заявления льготополучателя по форме согласно приложению № 1 к настоящему Порядку с предоставлением:</w:t>
      </w:r>
    </w:p>
    <w:p>
      <w:pPr>
        <w:pStyle w:val="Normal"/>
        <w:widowControl/>
        <w:suppressAutoHyphens w:val="false"/>
        <w:ind w:firstLine="709"/>
        <w:jc w:val="both"/>
        <w:textAlignment w:val="auto"/>
        <w:rPr>
          <w:rFonts w:ascii="PT Astra Sans" w:hAnsi="PT Astra Sans"/>
        </w:rPr>
      </w:pPr>
      <w:r>
        <w:rPr>
          <w:rFonts w:ascii="PT Astra Sans" w:hAnsi="PT Astra Sans"/>
          <w:kern w:val="0"/>
          <w:sz w:val="28"/>
          <w:szCs w:val="28"/>
        </w:rPr>
        <w:t xml:space="preserve">1) документа, удостоверяющего личность; </w:t>
      </w:r>
    </w:p>
    <w:p>
      <w:pPr>
        <w:pStyle w:val="Normal"/>
        <w:widowControl/>
        <w:suppressAutoHyphens w:val="false"/>
        <w:ind w:firstLine="709"/>
        <w:jc w:val="both"/>
        <w:textAlignment w:val="auto"/>
        <w:rPr>
          <w:rFonts w:ascii="PT Astra Sans" w:hAnsi="PT Astra Sans"/>
        </w:rPr>
      </w:pPr>
      <w:r>
        <w:rPr>
          <w:rFonts w:ascii="PT Astra Sans" w:hAnsi="PT Astra Sans"/>
          <w:kern w:val="0"/>
          <w:sz w:val="28"/>
          <w:szCs w:val="28"/>
        </w:rPr>
        <w:t xml:space="preserve">2) страхового номера индивидуального лицевого счета (СНИЛС); </w:t>
      </w:r>
    </w:p>
    <w:p>
      <w:pPr>
        <w:pStyle w:val="Normal"/>
        <w:widowControl/>
        <w:suppressAutoHyphens w:val="false"/>
        <w:ind w:firstLine="709"/>
        <w:jc w:val="both"/>
        <w:textAlignment w:val="auto"/>
        <w:rPr>
          <w:rFonts w:ascii="PT Astra Sans" w:hAnsi="PT Astra Sans"/>
        </w:rPr>
      </w:pPr>
      <w:r>
        <w:rPr>
          <w:rFonts w:ascii="PT Astra Sans" w:hAnsi="PT Astra Sans"/>
          <w:kern w:val="0"/>
          <w:sz w:val="28"/>
          <w:szCs w:val="28"/>
        </w:rPr>
        <w:t xml:space="preserve">3) банковской карты; </w:t>
      </w:r>
    </w:p>
    <w:p>
      <w:pPr>
        <w:pStyle w:val="Normal"/>
        <w:widowControl/>
        <w:suppressAutoHyphens w:val="false"/>
        <w:ind w:firstLine="709"/>
        <w:jc w:val="both"/>
        <w:textAlignment w:val="auto"/>
        <w:rPr>
          <w:rFonts w:ascii="PT Astra Sans" w:hAnsi="PT Astra Sans"/>
        </w:rPr>
      </w:pPr>
      <w:r>
        <w:rPr>
          <w:rFonts w:ascii="PT Astra Sans" w:hAnsi="PT Astra Sans"/>
          <w:kern w:val="0"/>
          <w:sz w:val="28"/>
          <w:szCs w:val="28"/>
        </w:rPr>
        <w:t xml:space="preserve">4) документа, подтверждающего полномочия представителя действовать от имени гражданина (в случае подачи заявления представителем гражданина); </w:t>
      </w:r>
    </w:p>
    <w:p>
      <w:pPr>
        <w:pStyle w:val="NormalWeb"/>
        <w:ind w:firstLine="709"/>
        <w:jc w:val="both"/>
        <w:rPr>
          <w:rFonts w:ascii="PT Astra Sans" w:hAnsi="PT Astra Sans"/>
        </w:rPr>
      </w:pPr>
      <w:r>
        <w:rPr>
          <w:rFonts w:ascii="PT Astra Sans" w:hAnsi="PT Astra Sans"/>
          <w:kern w:val="0"/>
          <w:sz w:val="28"/>
          <w:szCs w:val="28"/>
        </w:rPr>
        <w:t>5)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участнику специальной военной операции;</w:t>
      </w:r>
    </w:p>
    <w:p>
      <w:pPr>
        <w:pStyle w:val="NormalWeb"/>
        <w:ind w:firstLine="709"/>
        <w:jc w:val="both"/>
        <w:rPr>
          <w:rFonts w:ascii="PT Astra Sans" w:hAnsi="PT Astra Sans"/>
        </w:rPr>
      </w:pPr>
      <w:r>
        <w:rPr>
          <w:rFonts w:ascii="PT Astra Sans" w:hAnsi="PT Astra Sans"/>
          <w:kern w:val="0"/>
          <w:sz w:val="28"/>
          <w:szCs w:val="28"/>
        </w:rPr>
        <w:t>6) копии удостоверения к государственной награде (орденской книжки) или выписки из указа (приказа) о награждении;</w:t>
      </w:r>
    </w:p>
    <w:p>
      <w:pPr>
        <w:pStyle w:val="NormalWeb"/>
        <w:ind w:firstLine="709"/>
        <w:jc w:val="both"/>
        <w:rPr>
          <w:rFonts w:ascii="PT Astra Sans" w:hAnsi="PT Astra Sans"/>
        </w:rPr>
      </w:pPr>
      <w:r>
        <w:rPr>
          <w:rFonts w:ascii="PT Astra Sans" w:hAnsi="PT Astra Sans"/>
          <w:kern w:val="0"/>
          <w:sz w:val="28"/>
          <w:szCs w:val="28"/>
        </w:rPr>
        <w:t xml:space="preserve">7) копии документа, подтверждающего проживание на территории Красносельского муниципального округа Костромской области. </w:t>
      </w:r>
    </w:p>
    <w:p>
      <w:pPr>
        <w:pStyle w:val="Normal"/>
        <w:widowControl/>
        <w:ind w:firstLine="709"/>
        <w:jc w:val="both"/>
        <w:textAlignment w:val="auto"/>
        <w:rPr>
          <w:rFonts w:ascii="PT Astra Sans" w:hAnsi="PT Astra Sans"/>
        </w:rPr>
      </w:pPr>
      <w:r>
        <w:rPr>
          <w:rFonts w:ascii="PT Astra Sans" w:hAnsi="PT Astra Sans"/>
          <w:kern w:val="0"/>
          <w:sz w:val="28"/>
          <w:szCs w:val="28"/>
        </w:rPr>
        <w:t>5. В процессе осуществления регистрация услуги по бесплатному проезду к банковской карте сотрудники МФЦ в день обращения льготополучателя с заявлением:</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1) принимают документы, указанные в пункте 4 настоящего Порядка, проверяют полноту и правильность оформления реквизитов заявления; </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2) проверяют наличие в заявлении согласия льготополучателя (его законного представителя) на обработку представляемых им персональных данных; </w:t>
      </w:r>
    </w:p>
    <w:p>
      <w:pPr>
        <w:pStyle w:val="Normal"/>
        <w:widowControl/>
        <w:ind w:firstLine="709"/>
        <w:jc w:val="both"/>
        <w:textAlignment w:val="auto"/>
        <w:rPr>
          <w:rFonts w:ascii="PT Astra Sans" w:hAnsi="PT Astra Sans"/>
        </w:rPr>
      </w:pPr>
      <w:r>
        <w:rPr>
          <w:rFonts w:ascii="PT Astra Sans" w:hAnsi="PT Astra Sans"/>
          <w:kern w:val="0"/>
          <w:sz w:val="28"/>
          <w:szCs w:val="28"/>
        </w:rPr>
        <w:t>3) на основании предъявленных документов устанавливают наличие у гражданина права на дополнительную меру социальной поддержки;</w:t>
      </w:r>
    </w:p>
    <w:p>
      <w:pPr>
        <w:pStyle w:val="Normal"/>
        <w:widowControl/>
        <w:ind w:firstLine="709"/>
        <w:jc w:val="both"/>
        <w:textAlignment w:val="auto"/>
        <w:rPr>
          <w:rFonts w:ascii="PT Astra Sans" w:hAnsi="PT Astra Sans"/>
        </w:rPr>
      </w:pPr>
      <w:r>
        <w:rPr>
          <w:rFonts w:ascii="PT Astra Sans" w:hAnsi="PT Astra Sans"/>
          <w:kern w:val="0"/>
          <w:sz w:val="28"/>
          <w:szCs w:val="28"/>
        </w:rPr>
        <w:t>4) осуществляют межведомственный запрос с целью подтверждения факта участия заявителя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наличия государственных наград (в случае необходимости, при наличии технической возможности);</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5) производят регистрацию льготополучателя в действующей на соответствующем виде транспорта системе учета льготных категорий граждан и оплаты проезда путем создания с использованием автоматизированного рабочего места карточки льгот о получателе и введения Ф.И.О., номера СНИЛС и номера банковской карты   льготополучателя; </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6) регистрируют услугу по бесплатному проезду к банковской карте льготополучателя; </w:t>
      </w:r>
    </w:p>
    <w:p>
      <w:pPr>
        <w:pStyle w:val="Normal"/>
        <w:widowControl/>
        <w:ind w:firstLine="709"/>
        <w:jc w:val="both"/>
        <w:textAlignment w:val="auto"/>
        <w:rPr>
          <w:rFonts w:ascii="PT Astra Sans" w:hAnsi="PT Astra Sans"/>
        </w:rPr>
      </w:pPr>
      <w:r>
        <w:rPr>
          <w:rFonts w:ascii="PT Astra Sans" w:hAnsi="PT Astra Sans"/>
          <w:kern w:val="0"/>
          <w:sz w:val="28"/>
          <w:szCs w:val="28"/>
        </w:rPr>
        <w:t>7) возвращают льготополучателю представленные на обозрение документы.</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6. Основанием для отказа льготополучателю в регистрации услуги по бесплатному проезду к банковской карте являются: </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1) предоставление неполного пакета документов, указанного в пункте 4 настоящего Порядка; </w:t>
      </w:r>
    </w:p>
    <w:p>
      <w:pPr>
        <w:pStyle w:val="Normal"/>
        <w:widowControl/>
        <w:ind w:firstLine="709"/>
        <w:jc w:val="both"/>
        <w:textAlignment w:val="auto"/>
        <w:rPr>
          <w:rFonts w:ascii="PT Astra Sans" w:hAnsi="PT Astra Sans"/>
        </w:rPr>
      </w:pPr>
      <w:r>
        <w:rPr>
          <w:rFonts w:ascii="PT Astra Sans" w:hAnsi="PT Astra Sans"/>
          <w:kern w:val="0"/>
          <w:sz w:val="28"/>
          <w:szCs w:val="28"/>
        </w:rPr>
        <w:t>2) гражданин не имеет права на дополнительную меру социальной поддержки, предусмотренную настоящим Порядком.</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В случае отказа в регистрация услуги по бесплатному проезду к банковской карте сотрудник МФЦ выдает льготополучателю уведомление об отказе в регистрации услуги по бесплатному проезду к банковской карте по форме согласно приложению № 2 к настоящему Порядку. </w:t>
      </w:r>
    </w:p>
    <w:p>
      <w:pPr>
        <w:pStyle w:val="Normal"/>
        <w:widowControl/>
        <w:ind w:firstLine="709"/>
        <w:jc w:val="both"/>
        <w:textAlignment w:val="auto"/>
        <w:rPr>
          <w:rFonts w:ascii="PT Astra Sans" w:hAnsi="PT Astra Sans"/>
        </w:rPr>
      </w:pPr>
      <w:r>
        <w:rPr>
          <w:rFonts w:ascii="PT Astra Sans" w:hAnsi="PT Astra Sans"/>
          <w:kern w:val="0"/>
          <w:sz w:val="28"/>
          <w:szCs w:val="28"/>
        </w:rPr>
        <w:t>7. Регистрация услуги по бесплатному проезду к банковской карте производится льготополучателю только на одну банковскую карту, держателем которой является льготополучатель. В результате регистрации услуги по бесплатному проезду к банковской карте в действующей на соответствующем виде транспорта системе учета льготных категорий граждан и оплаты проезда формируется бесплатный льготный абонемент на срок действия льготы.</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8. Срок действия регистрации услуги по бесплатному проезду к банковской карте устанавливается на период действия у льготополучателя права на дополнительную меру социальной поддержки. </w:t>
      </w:r>
    </w:p>
    <w:p>
      <w:pPr>
        <w:pStyle w:val="Normal"/>
        <w:widowControl/>
        <w:ind w:firstLine="709"/>
        <w:jc w:val="both"/>
        <w:textAlignment w:val="auto"/>
        <w:rPr>
          <w:rFonts w:ascii="PT Astra Sans" w:hAnsi="PT Astra Sans"/>
        </w:rPr>
      </w:pPr>
      <w:r>
        <w:rPr>
          <w:rFonts w:ascii="PT Astra Sans" w:hAnsi="PT Astra Sans"/>
          <w:kern w:val="0"/>
          <w:sz w:val="28"/>
          <w:szCs w:val="28"/>
        </w:rPr>
        <w:t>9. В случае замены банковской карты, к которой зарегистрирована услуга по бесплатному проезду, льготополучатель вправе обратиться в МФЦ в порядке, установленном настоящей главой, для регистрации услуги по бесплатному проезду на новую банковскую карту.</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10. При осуществлении проезда </w:t>
      </w:r>
      <w:r>
        <w:rPr>
          <w:rFonts w:ascii="PT Astra Sans" w:hAnsi="PT Astra Sans"/>
          <w:sz w:val="28"/>
          <w:szCs w:val="28"/>
        </w:rPr>
        <w:t>на пассажирском автомобильном транспорте общего пользования (кроме такси) муниципального                        сообщения, муниципальных маршрутах в Красносельском муниципальном округе, л</w:t>
      </w:r>
      <w:r>
        <w:rPr>
          <w:rFonts w:ascii="PT Astra Sans" w:hAnsi="PT Astra Sans"/>
          <w:kern w:val="0"/>
          <w:sz w:val="28"/>
          <w:szCs w:val="28"/>
        </w:rPr>
        <w:t xml:space="preserve">ьготополучатель: </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1) прикладывает к находящемуся в транспортном средстве или у водителя транспортному терминалу банковскую карту с зарегистрированной услугой по бесплатному проезду для электронной регистрации поездки и формирования электронного билета; </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2) при подтверждении регистрации транспортным терминалом - осуществляет поездку; </w:t>
      </w:r>
    </w:p>
    <w:p>
      <w:pPr>
        <w:pStyle w:val="Normal"/>
        <w:widowControl/>
        <w:ind w:firstLine="709"/>
        <w:jc w:val="both"/>
        <w:textAlignment w:val="auto"/>
        <w:rPr>
          <w:rFonts w:ascii="PT Astra Sans" w:hAnsi="PT Astra Sans"/>
        </w:rPr>
      </w:pPr>
      <w:r>
        <w:rPr>
          <w:rFonts w:ascii="PT Astra Sans" w:hAnsi="PT Astra Sans"/>
          <w:kern w:val="0"/>
          <w:sz w:val="28"/>
          <w:szCs w:val="28"/>
        </w:rPr>
        <w:t>3) в случае неисправности одного транспортного терминала обязан произвести регистрацию поездки на другом транспортном терминале, имеющемся в транспортном средстве или у водителя;</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4) при неподтверждении регистрации поездки повторяет попытку регистрации на этом транспортном терминале или производит регистрацию на другом транспортном терминале, имеющемся в транспортном средстве или у водителя. Если такая ситуация повторилась неоднократно, производит оплату поездки за полную стоимость любым доступным способом (наличными денежными средствами, безналичным способом оплаты) и впоследствии обращается к оператору действующей на соответствующем виде транспорта системы учета льготных категорий граждан и оплаты проезда; </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5) обязан предъявить банковскую карту с зарегистрированной услугой по бесплатному проезду работникам контрольно-ревизионных служб при проведении последними контрольных мероприятий на транспорте или предъявить для проверки кассовый чек (билет), выданный кондуктором (водителем). </w:t>
      </w:r>
    </w:p>
    <w:p>
      <w:pPr>
        <w:pStyle w:val="NormalWeb"/>
        <w:spacing w:lineRule="atLeast" w:line="288"/>
        <w:ind w:firstLine="539"/>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left="3828" w:hanging="0"/>
        <w:jc w:val="center"/>
        <w:rPr>
          <w:kern w:val="0"/>
          <w:sz w:val="28"/>
          <w:szCs w:val="28"/>
        </w:rPr>
      </w:pPr>
      <w:r>
        <w:rPr>
          <w:kern w:val="0"/>
          <w:sz w:val="28"/>
          <w:szCs w:val="28"/>
        </w:rPr>
      </w:r>
    </w:p>
    <w:p>
      <w:pPr>
        <w:pStyle w:val="NormalWeb"/>
        <w:spacing w:lineRule="atLeast" w:line="288"/>
        <w:ind w:left="3828" w:hanging="0"/>
        <w:jc w:val="center"/>
        <w:rPr>
          <w:kern w:val="0"/>
          <w:sz w:val="28"/>
          <w:szCs w:val="28"/>
        </w:rPr>
      </w:pPr>
      <w:r>
        <w:rPr>
          <w:kern w:val="0"/>
          <w:sz w:val="28"/>
          <w:szCs w:val="28"/>
        </w:rPr>
      </w:r>
    </w:p>
    <w:p>
      <w:pPr>
        <w:pStyle w:val="NormalWeb"/>
        <w:spacing w:lineRule="atLeast" w:line="288"/>
        <w:ind w:left="3828" w:hanging="0"/>
        <w:jc w:val="center"/>
        <w:rPr>
          <w:kern w:val="0"/>
          <w:sz w:val="28"/>
          <w:szCs w:val="28"/>
        </w:rPr>
      </w:pPr>
      <w:r>
        <w:rPr>
          <w:kern w:val="0"/>
          <w:sz w:val="28"/>
          <w:szCs w:val="28"/>
        </w:rPr>
      </w:r>
    </w:p>
    <w:p>
      <w:pPr>
        <w:pStyle w:val="NormalWeb"/>
        <w:spacing w:lineRule="atLeast" w:line="288"/>
        <w:ind w:left="3828" w:hanging="0"/>
        <w:jc w:val="right"/>
        <w:rPr>
          <w:rFonts w:ascii="PT Astra Sans" w:hAnsi="PT Astra Sans"/>
        </w:rPr>
      </w:pPr>
      <w:r>
        <w:rPr>
          <w:rFonts w:ascii="PT Astra Sans" w:hAnsi="PT Astra Sans"/>
          <w:kern w:val="0"/>
          <w:sz w:val="24"/>
          <w:szCs w:val="24"/>
        </w:rPr>
        <w:t>Приложение № 1</w:t>
      </w:r>
    </w:p>
    <w:p>
      <w:pPr>
        <w:pStyle w:val="NormalWeb"/>
        <w:spacing w:lineRule="atLeast" w:line="288"/>
        <w:ind w:left="3828" w:hanging="0"/>
        <w:jc w:val="right"/>
        <w:rPr>
          <w:rFonts w:ascii="PT Astra Sans" w:hAnsi="PT Astra Sans"/>
        </w:rPr>
      </w:pPr>
      <w:r>
        <w:rPr>
          <w:rFonts w:ascii="PT Astra Sans" w:hAnsi="PT Astra Sans"/>
          <w:kern w:val="0"/>
          <w:sz w:val="24"/>
          <w:szCs w:val="24"/>
        </w:rPr>
        <w:t>к порядку</w:t>
      </w:r>
    </w:p>
    <w:p>
      <w:pPr>
        <w:pStyle w:val="NormalWeb"/>
        <w:spacing w:lineRule="atLeast" w:line="288"/>
        <w:ind w:left="3828" w:hanging="0"/>
        <w:jc w:val="right"/>
        <w:rPr>
          <w:rFonts w:ascii="PT Astra Sans" w:hAnsi="PT Astra Sans"/>
        </w:rPr>
      </w:pPr>
      <w:r>
        <w:rPr>
          <w:rFonts w:ascii="PT Astra Sans" w:hAnsi="PT Astra Sans"/>
          <w:kern w:val="0"/>
          <w:sz w:val="24"/>
          <w:szCs w:val="24"/>
        </w:rPr>
        <w:t>реализации дополнительной меры</w:t>
      </w:r>
    </w:p>
    <w:p>
      <w:pPr>
        <w:pStyle w:val="NormalWeb"/>
        <w:spacing w:lineRule="atLeast" w:line="288"/>
        <w:ind w:left="3828" w:hanging="0"/>
        <w:jc w:val="right"/>
        <w:rPr>
          <w:rFonts w:ascii="PT Astra Sans" w:hAnsi="PT Astra Sans"/>
        </w:rPr>
      </w:pPr>
      <w:r>
        <w:rPr>
          <w:rFonts w:ascii="PT Astra Sans" w:hAnsi="PT Astra Sans"/>
          <w:kern w:val="0"/>
          <w:sz w:val="24"/>
          <w:szCs w:val="24"/>
        </w:rPr>
        <w:t>социальной поддержки</w:t>
      </w:r>
    </w:p>
    <w:p>
      <w:pPr>
        <w:pStyle w:val="NormalWeb"/>
        <w:spacing w:lineRule="atLeast" w:line="288"/>
        <w:ind w:firstLine="540"/>
        <w:jc w:val="right"/>
        <w:rPr>
          <w:rFonts w:ascii="PT Astra Sans" w:hAnsi="PT Astra Sans"/>
          <w:kern w:val="0"/>
          <w:sz w:val="28"/>
          <w:szCs w:val="28"/>
        </w:rPr>
      </w:pPr>
      <w:r>
        <w:rPr>
          <w:rFonts w:ascii="PT Astra Sans" w:hAnsi="PT Astra Sans"/>
          <w:kern w:val="0"/>
          <w:sz w:val="28"/>
          <w:szCs w:val="28"/>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textAlignment w:val="auto"/>
        <w:rPr>
          <w:rFonts w:ascii="PT Astra Sans" w:hAnsi="PT Astra Sans"/>
        </w:rPr>
      </w:pPr>
      <w:r>
        <w:rPr>
          <w:rFonts w:ascii="PT Astra Sans" w:hAnsi="PT Astra Sans"/>
          <w:kern w:val="0"/>
          <w:sz w:val="28"/>
          <w:szCs w:val="28"/>
        </w:rPr>
        <w:t>ФОРМА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textAlignment w:val="auto"/>
        <w:rPr>
          <w:rFonts w:ascii="PT Astra Sans" w:hAnsi="PT Astra Sans"/>
          <w:kern w:val="0"/>
          <w:sz w:val="24"/>
          <w:szCs w:val="24"/>
        </w:rPr>
      </w:pPr>
      <w:r>
        <w:rPr>
          <w:rFonts w:ascii="PT Astra Sans" w:hAnsi="PT Astra Sans"/>
          <w:kern w:val="0"/>
          <w:sz w:val="24"/>
          <w:szCs w:val="24"/>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textAlignment w:val="auto"/>
        <w:rPr>
          <w:rFonts w:ascii="PT Astra Sans" w:hAnsi="PT Astra Sans"/>
        </w:rPr>
      </w:pPr>
      <w:r>
        <w:rPr>
          <w:rFonts w:ascii="PT Astra Sans" w:hAnsi="PT Astra Sans"/>
          <w:kern w:val="0"/>
          <w:sz w:val="24"/>
          <w:szCs w:val="24"/>
        </w:rPr>
        <w:t>В 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textAlignment w:val="auto"/>
        <w:rPr>
          <w:rFonts w:ascii="PT Astra Sans" w:hAnsi="PT Astra Sans"/>
        </w:rPr>
      </w:pPr>
      <w:r>
        <w:rPr>
          <w:rFonts w:ascii="PT Astra Sans" w:hAnsi="PT Astra Sans"/>
          <w:kern w:val="0"/>
          <w:sz w:val="24"/>
          <w:szCs w:val="24"/>
        </w:rPr>
        <w:t xml:space="preserve">                                  </w:t>
      </w:r>
      <w:r>
        <w:rPr>
          <w:rFonts w:ascii="PT Astra Sans" w:hAnsi="PT Astra Sans"/>
          <w:kern w:val="0"/>
          <w:sz w:val="24"/>
          <w:szCs w:val="24"/>
        </w:rPr>
        <w:t>(МФЦ)</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textAlignment w:val="auto"/>
        <w:rPr>
          <w:rFonts w:ascii="PT Astra Sans" w:hAnsi="PT Astra Sans"/>
        </w:rPr>
      </w:pPr>
      <w:r>
        <w:rPr>
          <w:rFonts w:ascii="PT Astra Sans" w:hAnsi="PT Astra Sans"/>
          <w:kern w:val="0"/>
          <w:sz w:val="24"/>
          <w:szCs w:val="24"/>
        </w:rPr>
        <w:t xml:space="preserve">                                </w:t>
      </w:r>
      <w:r>
        <w:rPr>
          <w:rFonts w:ascii="PT Astra Sans" w:hAnsi="PT Astra Sans"/>
          <w:kern w:val="0"/>
          <w:sz w:val="24"/>
          <w:szCs w:val="24"/>
        </w:rPr>
        <w:t>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textAlignment w:val="auto"/>
        <w:rPr>
          <w:rFonts w:ascii="PT Astra Sans" w:hAnsi="PT Astra Sans"/>
        </w:rPr>
      </w:pPr>
      <w:r>
        <w:rPr>
          <w:rFonts w:ascii="PT Astra Sans" w:hAnsi="PT Astra Sans"/>
          <w:kern w:val="0"/>
          <w:sz w:val="24"/>
          <w:szCs w:val="24"/>
        </w:rPr>
        <w:t xml:space="preserve">                                </w:t>
      </w:r>
      <w:r>
        <w:rPr>
          <w:rFonts w:ascii="PT Astra Sans" w:hAnsi="PT Astra Sans"/>
          <w:kern w:val="0"/>
          <w:sz w:val="24"/>
          <w:szCs w:val="24"/>
        </w:rPr>
        <w:t>от 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textAlignment w:val="auto"/>
        <w:rPr>
          <w:rFonts w:ascii="PT Astra Sans" w:hAnsi="PT Astra Sans"/>
        </w:rPr>
      </w:pPr>
      <w:r>
        <w:rPr>
          <w:rFonts w:ascii="PT Astra Sans" w:hAnsi="PT Astra Sans"/>
          <w:kern w:val="0"/>
          <w:sz w:val="24"/>
          <w:szCs w:val="24"/>
        </w:rPr>
        <w:t xml:space="preserve">                                             </w:t>
      </w:r>
      <w:r>
        <w:rPr>
          <w:rFonts w:ascii="PT Astra Sans" w:hAnsi="PT Astra Sans"/>
          <w:kern w:val="0"/>
          <w:sz w:val="24"/>
          <w:szCs w:val="24"/>
        </w:rPr>
        <w:t>зарегистрированного по адресу:</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textAlignment w:val="auto"/>
        <w:rPr>
          <w:rFonts w:ascii="PT Astra Sans" w:hAnsi="PT Astra Sans"/>
        </w:rPr>
      </w:pPr>
      <w:r>
        <w:rPr>
          <w:rFonts w:ascii="PT Astra Sans" w:hAnsi="PT Astra Sans"/>
          <w:kern w:val="0"/>
          <w:sz w:val="24"/>
          <w:szCs w:val="24"/>
        </w:rPr>
        <w:t xml:space="preserve">                                </w:t>
      </w:r>
      <w:r>
        <w:rPr>
          <w:rFonts w:ascii="PT Astra Sans" w:hAnsi="PT Astra Sans"/>
          <w:kern w:val="0"/>
          <w:sz w:val="24"/>
          <w:szCs w:val="24"/>
        </w:rPr>
        <w:t>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textAlignment w:val="auto"/>
        <w:rPr>
          <w:rFonts w:ascii="PT Astra Sans" w:hAnsi="PT Astra Sans"/>
        </w:rPr>
      </w:pPr>
      <w:r>
        <w:rPr>
          <w:rFonts w:ascii="PT Astra Sans" w:hAnsi="PT Astra Sans"/>
          <w:kern w:val="0"/>
          <w:sz w:val="24"/>
          <w:szCs w:val="24"/>
        </w:rPr>
        <w:t xml:space="preserve">                                                </w:t>
      </w:r>
      <w:r>
        <w:rPr>
          <w:rFonts w:ascii="PT Astra Sans" w:hAnsi="PT Astra Sans"/>
          <w:kern w:val="0"/>
          <w:sz w:val="24"/>
          <w:szCs w:val="24"/>
        </w:rPr>
        <w:t>номер контактного телефона: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textAlignment w:val="auto"/>
        <w:rPr>
          <w:rFonts w:ascii="PT Astra Sans" w:hAnsi="PT Astra Sans"/>
        </w:rPr>
      </w:pPr>
      <w:r>
        <w:rPr>
          <w:rFonts w:ascii="PT Astra Sans" w:hAnsi="PT Astra Sans"/>
          <w:kern w:val="0"/>
          <w:sz w:val="24"/>
          <w:szCs w:val="24"/>
        </w:rPr>
        <w:t xml:space="preserve">                                </w:t>
      </w:r>
      <w:r>
        <w:rPr>
          <w:rFonts w:ascii="PT Astra Sans" w:hAnsi="PT Astra Sans"/>
          <w:kern w:val="0"/>
          <w:sz w:val="24"/>
          <w:szCs w:val="24"/>
        </w:rPr>
        <w:t>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cs="Courier New" w:ascii="PT Astra Sans" w:hAnsi="PT Astra Sans"/>
          <w:kern w:val="0"/>
        </w:rPr>
        <w:t>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24"/>
          <w:szCs w:val="24"/>
        </w:rPr>
        <w:t>ЗАЯВЛЕНИЕ</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cs="Courier New" w:ascii="PT Astra Sans" w:hAnsi="PT Astra Sans"/>
          <w:kern w:val="0"/>
        </w:rPr>
        <w:t>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jc w:val="both"/>
        <w:textAlignment w:val="auto"/>
        <w:rPr>
          <w:rFonts w:ascii="PT Astra Sans" w:hAnsi="PT Astra Sans"/>
        </w:rPr>
      </w:pPr>
      <w:r>
        <w:rPr>
          <w:rFonts w:ascii="PT Astra Sans" w:hAnsi="PT Astra Sans"/>
          <w:kern w:val="0"/>
          <w:sz w:val="24"/>
          <w:szCs w:val="24"/>
        </w:rPr>
        <w:t>Прошу осуществить регистрацию услуги бесплатного проезда на банковской карте для оплаты проезда на пассажирском автомобильном транспорте общего пользования (кроме такси) муниципального сообщения, муниципальных маршрутах в Красносельском муниципальном округе.</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textAlignment w:val="auto"/>
        <w:rPr>
          <w:rFonts w:ascii="PT Astra Sans" w:hAnsi="PT Astra Sans"/>
        </w:rPr>
      </w:pPr>
      <w:r>
        <w:rPr>
          <w:rFonts w:ascii="PT Astra Sans" w:hAnsi="PT Astra Sans"/>
          <w:kern w:val="0"/>
          <w:sz w:val="24"/>
          <w:szCs w:val="24"/>
        </w:rPr>
        <w:t>Одновременно с заявлением представляю для обозрения:</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textAlignment w:val="auto"/>
        <w:rPr>
          <w:rFonts w:ascii="PT Astra Sans" w:hAnsi="PT Astra Sans"/>
        </w:rPr>
      </w:pPr>
      <w:r>
        <w:rPr>
          <w:rFonts w:ascii="PT Astra Sans" w:hAnsi="PT Astra Sans"/>
          <w:kern w:val="0"/>
          <w:sz w:val="24"/>
          <w:szCs w:val="24"/>
        </w:rPr>
        <w:t>1) документ, удостоверяющий личность;</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textAlignment w:val="auto"/>
        <w:rPr>
          <w:rFonts w:ascii="PT Astra Sans" w:hAnsi="PT Astra Sans"/>
        </w:rPr>
      </w:pPr>
      <w:r>
        <w:rPr>
          <w:rFonts w:ascii="PT Astra Sans" w:hAnsi="PT Astra Sans"/>
          <w:kern w:val="0"/>
          <w:sz w:val="24"/>
          <w:szCs w:val="24"/>
        </w:rPr>
        <w:t>2) страховой номер индивидуального лицевого счета (СНИЛС);</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textAlignment w:val="auto"/>
        <w:rPr>
          <w:rFonts w:ascii="PT Astra Sans" w:hAnsi="PT Astra Sans"/>
        </w:rPr>
      </w:pPr>
      <w:r>
        <w:rPr>
          <w:rFonts w:ascii="PT Astra Sans" w:hAnsi="PT Astra Sans"/>
          <w:kern w:val="0"/>
          <w:sz w:val="24"/>
          <w:szCs w:val="24"/>
        </w:rPr>
        <w:t>3) банковскую карту;</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textAlignment w:val="auto"/>
        <w:rPr>
          <w:rFonts w:ascii="PT Astra Sans" w:hAnsi="PT Astra Sans"/>
        </w:rPr>
      </w:pPr>
      <w:r>
        <w:rPr>
          <w:rFonts w:ascii="PT Astra Sans" w:hAnsi="PT Astra Sans"/>
          <w:kern w:val="0"/>
          <w:sz w:val="24"/>
          <w:szCs w:val="24"/>
        </w:rPr>
        <w:t>4)  документ, подтверждающий полномочия представителя действовать от имени гражданина (в случае подачи заявления представителем гражданина);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709"/>
        <w:textAlignment w:val="auto"/>
        <w:rPr>
          <w:rFonts w:ascii="PT Astra Sans" w:hAnsi="PT Astra Sans"/>
        </w:rPr>
      </w:pPr>
      <w:r>
        <w:rPr>
          <w:rFonts w:ascii="PT Astra Sans" w:hAnsi="PT Astra Sans"/>
          <w:kern w:val="0"/>
          <w:sz w:val="24"/>
          <w:szCs w:val="24"/>
        </w:rPr>
        <w:t xml:space="preserve">5)   удостоверение к государственной награде (орденской книжки) или выписка из указа (приказа) о награждении.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cs="Courier New" w:ascii="PT Astra Sans" w:hAnsi="PT Astra Sans"/>
          <w:kern w:val="0"/>
        </w:rPr>
        <w:t>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Согласие на обработку персональных данных</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cs="Courier New" w:ascii="PT Astra Sans" w:hAnsi="PT Astra Sans"/>
          <w:kern w:val="0"/>
        </w:rPr>
        <w:t>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rPr>
        <w:t xml:space="preserve">    </w:t>
      </w:r>
      <w:r>
        <w:rPr>
          <w:rFonts w:ascii="PT Astra Sans" w:hAnsi="PT Astra Sans"/>
          <w:kern w:val="0"/>
        </w:rPr>
        <w:t>Я,</w:t>
      </w:r>
      <w:r>
        <w:rPr>
          <w:rFonts w:cs="Courier New" w:ascii="PT Astra Sans" w:hAnsi="PT Astra Sans"/>
          <w:kern w:val="0"/>
        </w:rPr>
        <w:t xml:space="preserve"> ____________________________________________________________________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18"/>
          <w:szCs w:val="18"/>
        </w:rPr>
        <w:t xml:space="preserve">                                                                                    </w:t>
      </w:r>
      <w:r>
        <w:rPr>
          <w:rFonts w:ascii="PT Astra Sans" w:hAnsi="PT Astra Sans"/>
          <w:kern w:val="0"/>
          <w:sz w:val="18"/>
          <w:szCs w:val="18"/>
        </w:rPr>
        <w:t>(фамилия, имя, отчество)</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cs="Courier New" w:ascii="PT Astra Sans" w:hAnsi="PT Astra Sans"/>
          <w:kern w:val="0"/>
        </w:rPr>
        <w:t>___________________________________________________________________________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18"/>
          <w:szCs w:val="18"/>
        </w:rPr>
        <w:t>(наименование и сведения о документе, удостоверяющем личность,</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18"/>
          <w:szCs w:val="18"/>
        </w:rPr>
        <w:t>серия, номер, дата выдачи, выдавший орган)</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cs="Courier New" w:ascii="PT Astra Sans" w:hAnsi="PT Astra Sans"/>
          <w:kern w:val="0"/>
        </w:rPr>
        <w:t>___________________________________________________________________________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являясь законным представителем</w:t>
      </w:r>
      <w:r>
        <w:rPr>
          <w:rFonts w:cs="Courier New" w:ascii="PT Astra Sans" w:hAnsi="PT Astra Sans"/>
          <w:kern w:val="0"/>
        </w:rPr>
        <w:t xml:space="preserve"> 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cs="Courier New" w:ascii="PT Astra Sans" w:hAnsi="PT Astra Sans"/>
          <w:kern w:val="0"/>
        </w:rPr>
        <w:t>___________________________________________________________________________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18"/>
          <w:szCs w:val="18"/>
        </w:rPr>
        <w:t>(наименование и сведения о документе, удостоверяющем личность,</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18"/>
          <w:szCs w:val="18"/>
        </w:rPr>
        <w:t>серия, номер, дата выдачи, наименование организации,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18"/>
          <w:szCs w:val="18"/>
        </w:rPr>
        <w:t>выдавшей документ)</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и действующим на основании</w:t>
      </w:r>
      <w:r>
        <w:rPr>
          <w:rFonts w:cs="Courier New" w:ascii="PT Astra Sans" w:hAnsi="PT Astra Sans"/>
          <w:kern w:val="0"/>
        </w:rPr>
        <w:t xml:space="preserve"> 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18"/>
          <w:szCs w:val="18"/>
        </w:rPr>
        <w:t xml:space="preserve">                      </w:t>
      </w:r>
      <w:r>
        <w:rPr>
          <w:rFonts w:ascii="PT Astra Sans" w:hAnsi="PT Astra Sans"/>
          <w:kern w:val="0"/>
          <w:sz w:val="18"/>
          <w:szCs w:val="18"/>
        </w:rPr>
        <w:t>(реквизиты доверенности или иного документа,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18"/>
          <w:szCs w:val="18"/>
        </w:rPr>
        <w:t xml:space="preserve">             </w:t>
      </w:r>
      <w:r>
        <w:rPr>
          <w:rFonts w:ascii="PT Astra Sans" w:hAnsi="PT Astra Sans"/>
          <w:kern w:val="0"/>
          <w:sz w:val="18"/>
          <w:szCs w:val="18"/>
        </w:rPr>
        <w:t>подтверждающего полномочия)</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PT Astra Sans" w:hAnsi="PT Astra Sans"/>
        </w:rPr>
      </w:pPr>
      <w:r>
        <w:rPr>
          <w:rFonts w:ascii="PT Astra Sans" w:hAnsi="PT Astra Sans"/>
          <w:kern w:val="0"/>
          <w:sz w:val="24"/>
          <w:szCs w:val="24"/>
        </w:rPr>
        <w:t>в собственных интересах в соответствии  со  ст.  152.1  ГК  РФ    и  Федеральным законом от 27.07.2006 № 152-ФЗ «О персональных данных» (далее - Закон № 152) даю согласие</w:t>
      </w:r>
      <w:r>
        <w:rPr>
          <w:rFonts w:cs="Courier New" w:ascii="PT Astra Sans" w:hAnsi="PT Astra Sans"/>
          <w:kern w:val="0"/>
        </w:rPr>
        <w:t xml:space="preserve"> _______________________________________________________________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cs="Courier New" w:ascii="PT Astra Sans" w:hAnsi="PT Astra Sans"/>
          <w:kern w:val="0"/>
        </w:rPr>
        <w:t>________________________________________________________________________</w:t>
      </w:r>
      <w:r>
        <w:rPr>
          <w:rFonts w:ascii="PT Astra Sans" w:hAnsi="PT Astra Sans"/>
          <w:kern w:val="0"/>
        </w:rPr>
        <w:t>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18"/>
          <w:szCs w:val="18"/>
        </w:rPr>
        <w:t>(наименование  оператора  Системы, организатора перевозок)</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textAlignment w:val="auto"/>
        <w:rPr>
          <w:rFonts w:ascii="PT Astra Sans" w:hAnsi="PT Astra Sans"/>
        </w:rPr>
      </w:pPr>
      <w:r>
        <w:rPr>
          <w:rFonts w:ascii="PT Astra Sans" w:hAnsi="PT Astra Sans"/>
          <w:kern w:val="0"/>
          <w:sz w:val="24"/>
          <w:szCs w:val="24"/>
        </w:rPr>
        <w:t>на  обработку  персональных  данных  в  целях регистрации к банковской карте в отношении  меня услуги  бесплатного проезда для оплаты проезда  на пассажирском автомобильном транспорте общего пользования  (кроме такси) муниципального            сообщения, муниципальных маршрутах в Красносельском муниципальном округе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textAlignment w:val="auto"/>
        <w:rPr>
          <w:rFonts w:ascii="PT Astra Sans" w:hAnsi="PT Astra Sans"/>
        </w:rPr>
      </w:pPr>
      <w:r>
        <w:rPr>
          <w:rFonts w:ascii="PT Astra Sans" w:hAnsi="PT Astra Sans"/>
          <w:kern w:val="0"/>
          <w:sz w:val="24"/>
          <w:szCs w:val="24"/>
        </w:rPr>
        <w:t>Согласие   дается   на   обработку   как   с   использованием   средств автоматизации, так и без использования таких средств (фотографий и следующих персональных  данных:  Ф.И.О.,  дата  рождения,  СНИЛС, сведения документа, удостоверяющего  личность,  сведения  документа, подтверждающего полномочия(для законного представителя), сведения о банковской карте).</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PT Astra Sans" w:hAnsi="PT Astra Sans"/>
        </w:rPr>
      </w:pPr>
      <w:r>
        <w:rPr>
          <w:rFonts w:ascii="PT Astra Sans" w:hAnsi="PT Astra Sans"/>
          <w:kern w:val="0"/>
          <w:sz w:val="24"/>
          <w:szCs w:val="24"/>
        </w:rPr>
        <w:t>Под  обработкой  персональных  данных  понимается  совершение следующих действий:  сбор,  запись,  систематизация,  накопление, хранение, уточнение(обновление, изменение), извлечение, использование, блокирование, удаление, уничтожение, передача на веб-ресурс ____________________________________________________________,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PT Astra Sans" w:hAnsi="PT Astra Sans"/>
        </w:rPr>
      </w:pPr>
      <w:r>
        <w:rPr>
          <w:rFonts w:ascii="PT Astra Sans" w:hAnsi="PT Astra Sans"/>
          <w:kern w:val="0"/>
          <w:sz w:val="24"/>
          <w:szCs w:val="24"/>
        </w:rPr>
        <w:t xml:space="preserve">принадлежащий </w:t>
      </w:r>
      <w:r>
        <w:rPr>
          <w:rFonts w:cs="Courier New" w:ascii="PT Astra Sans" w:hAnsi="PT Astra Sans"/>
          <w:kern w:val="0"/>
        </w:rPr>
        <w:t>____________________________________________________________</w:t>
      </w:r>
      <w:r>
        <w:rPr>
          <w:rFonts w:ascii="PT Astra Sans" w:hAnsi="PT Astra Sans"/>
          <w:kern w:val="0"/>
        </w:rPr>
        <w:t>,</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PT Astra Sans" w:hAnsi="PT Astra Sans"/>
        </w:rPr>
      </w:pPr>
      <w:r>
        <w:rPr>
          <w:rFonts w:ascii="PT Astra Sans" w:hAnsi="PT Astra Sans"/>
          <w:kern w:val="0"/>
          <w:sz w:val="18"/>
          <w:szCs w:val="18"/>
        </w:rPr>
        <w:t>(наименование оператора Системы)</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PT Astra Sans" w:hAnsi="PT Astra Sans"/>
        </w:rPr>
      </w:pPr>
      <w:r>
        <w:rPr>
          <w:rFonts w:ascii="PT Astra Sans" w:hAnsi="PT Astra Sans"/>
          <w:kern w:val="0"/>
          <w:sz w:val="24"/>
          <w:szCs w:val="24"/>
        </w:rPr>
        <w:t>на серверных мощностях которого будут храниться персональные данные с                        применением всех необходимых организационных и технических мер для их защиты.</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PT Astra Sans" w:hAnsi="PT Astra Sans"/>
        </w:rPr>
      </w:pPr>
      <w:r>
        <w:rPr>
          <w:rFonts w:ascii="PT Astra Sans" w:hAnsi="PT Astra Sans"/>
          <w:kern w:val="0"/>
          <w:sz w:val="24"/>
          <w:szCs w:val="24"/>
        </w:rPr>
        <w:t>Настоящее согласие действует до момента достижения цели обработки                              персональных данных с момента его подписания и может быть отозвано мной в любой момент путем направления письменного уведомления в адрес 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PT Astra Sans" w:hAnsi="PT Astra Sans"/>
        </w:rPr>
      </w:pPr>
      <w:r>
        <w:rPr>
          <w:rFonts w:ascii="PT Astra Sans" w:hAnsi="PT Astra Sans"/>
          <w:kern w:val="0"/>
          <w:sz w:val="24"/>
          <w:szCs w:val="24"/>
        </w:rPr>
        <w:t>__________________________________________________________________________.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PT Astra Sans" w:hAnsi="PT Astra Sans"/>
        </w:rPr>
      </w:pPr>
      <w:r>
        <w:rPr>
          <w:rFonts w:ascii="PT Astra Sans" w:hAnsi="PT Astra Sans"/>
          <w:kern w:val="0"/>
          <w:sz w:val="18"/>
          <w:szCs w:val="18"/>
        </w:rPr>
        <w:t>(наименование оператора Системы)</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PT Astra Sans" w:hAnsi="PT Astra Sans"/>
        </w:rPr>
      </w:pPr>
      <w:r>
        <w:rPr>
          <w:rFonts w:ascii="PT Astra Sans" w:hAnsi="PT Astra Sans"/>
          <w:kern w:val="0"/>
          <w:sz w:val="24"/>
          <w:szCs w:val="24"/>
        </w:rPr>
        <w:t>Я осведомлен, что указанные в настоящем согласии лица вправе продолжить обработку  персональных  данных  после  получения  его  отзыва  при наличии оснований, указанных в п. 2-11 ч. I ст. 6, ч. 2 ст. 10 и ч. 2 ст. 11 Закона № 152.</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cs="Courier New" w:ascii="PT Astra Sans" w:hAnsi="PT Astra Sans"/>
          <w:kern w:val="0"/>
        </w:rPr>
        <w:t>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«___» ___________ 20__ года                             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18"/>
          <w:szCs w:val="18"/>
        </w:rPr>
        <w:t>(подпись)</w:t>
      </w:r>
    </w:p>
    <w:p>
      <w:pPr>
        <w:pStyle w:val="Normal"/>
        <w:widowControl/>
        <w:suppressAutoHyphens w:val="false"/>
        <w:spacing w:lineRule="atLeast" w:line="288"/>
        <w:jc w:val="both"/>
        <w:textAlignment w:val="auto"/>
        <w:rPr>
          <w:rFonts w:ascii="PT Astra Sans" w:hAnsi="PT Astra Sans"/>
        </w:rPr>
      </w:pPr>
      <w:r>
        <w:rPr>
          <w:rFonts w:ascii="PT Astra Sans" w:hAnsi="PT Astra Sans"/>
          <w:kern w:val="0"/>
          <w:sz w:val="24"/>
          <w:szCs w:val="24"/>
        </w:rPr>
        <w:t xml:space="preserve">  </w:t>
      </w:r>
    </w:p>
    <w:p>
      <w:pPr>
        <w:pStyle w:val="Normal"/>
        <w:widowControl/>
        <w:suppressAutoHyphens w:val="false"/>
        <w:spacing w:lineRule="atLeast" w:line="288"/>
        <w:jc w:val="both"/>
        <w:textAlignment w:val="auto"/>
        <w:rPr>
          <w:rFonts w:ascii="PT Astra Sans" w:hAnsi="PT Astra Sans"/>
        </w:rPr>
      </w:pPr>
      <w:r>
        <w:rPr>
          <w:rFonts w:ascii="PT Astra Sans" w:hAnsi="PT Astra Sans"/>
          <w:kern w:val="0"/>
          <w:sz w:val="24"/>
          <w:szCs w:val="24"/>
        </w:rPr>
        <w:t xml:space="preserve">  </w:t>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cs="Courier New"/>
          <w:kern w:val="0"/>
        </w:rPr>
      </w:pPr>
      <w:r>
        <w:rPr>
          <w:rFonts w:cs="Courier New" w:ascii="PT Astra Sans" w:hAnsi="PT Astra Sans"/>
          <w:kern w:val="0"/>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cs="Courier New"/>
          <w:kern w:val="0"/>
        </w:rPr>
      </w:pPr>
      <w:r>
        <w:rPr>
          <w:rFonts w:cs="Courier New" w:ascii="PT Astra Sans" w:hAnsi="PT Astra Sans"/>
          <w:kern w:val="0"/>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cs="Courier New"/>
          <w:kern w:val="0"/>
        </w:rPr>
      </w:pPr>
      <w:r>
        <w:rPr>
          <w:rFonts w:cs="Courier New" w:ascii="PT Astra Sans" w:hAnsi="PT Astra Sans"/>
          <w:kern w:val="0"/>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cs="Courier New"/>
          <w:kern w:val="0"/>
        </w:rPr>
      </w:pPr>
      <w:r>
        <w:rPr>
          <w:rFonts w:cs="Courier New" w:ascii="PT Astra Sans" w:hAnsi="PT Astra Sans"/>
          <w:kern w:val="0"/>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cs="Courier New"/>
          <w:kern w:val="0"/>
        </w:rPr>
      </w:pPr>
      <w:r>
        <w:rPr>
          <w:rFonts w:cs="Courier New" w:ascii="PT Astra Sans" w:hAnsi="PT Astra Sans"/>
          <w:kern w:val="0"/>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cs="Courier New"/>
          <w:kern w:val="0"/>
        </w:rPr>
      </w:pPr>
      <w:r>
        <w:rPr>
          <w:rFonts w:cs="Courier New" w:ascii="PT Astra Sans" w:hAnsi="PT Astra Sans"/>
          <w:kern w:val="0"/>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cs="Courier New"/>
          <w:kern w:val="0"/>
        </w:rPr>
      </w:pPr>
      <w:r>
        <w:rPr>
          <w:rFonts w:cs="Courier New" w:ascii="PT Astra Sans" w:hAnsi="PT Astra Sans"/>
          <w:kern w:val="0"/>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cs="Courier New"/>
          <w:kern w:val="0"/>
        </w:rPr>
      </w:pPr>
      <w:r>
        <w:rPr>
          <w:rFonts w:cs="Courier New" w:ascii="PT Astra Sans" w:hAnsi="PT Astra Sans"/>
          <w:kern w:val="0"/>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cs="Courier New"/>
          <w:kern w:val="0"/>
        </w:rPr>
      </w:pPr>
      <w:r>
        <w:rPr>
          <w:rFonts w:cs="Courier New" w:ascii="PT Astra Sans" w:hAnsi="PT Astra Sans"/>
          <w:kern w:val="0"/>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cs="Courier New"/>
          <w:kern w:val="0"/>
        </w:rPr>
      </w:pPr>
      <w:r>
        <w:rPr>
          <w:rFonts w:cs="Courier New" w:ascii="PT Astra Sans" w:hAnsi="PT Astra Sans"/>
          <w:kern w:val="0"/>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cs="Courier New"/>
          <w:kern w:val="0"/>
        </w:rPr>
      </w:pPr>
      <w:r>
        <w:rPr>
          <w:rFonts w:cs="Courier New" w:ascii="PT Astra Sans" w:hAnsi="PT Astra Sans"/>
          <w:kern w:val="0"/>
        </w:rPr>
      </w:r>
    </w:p>
    <w:p>
      <w:pPr>
        <w:pStyle w:val="NormalWeb"/>
        <w:spacing w:lineRule="atLeast" w:line="288"/>
        <w:ind w:left="4962" w:hanging="0"/>
        <w:jc w:val="center"/>
        <w:rPr>
          <w:rFonts w:ascii="PT Astra Sans" w:hAnsi="PT Astra Sans"/>
          <w:kern w:val="0"/>
          <w:sz w:val="28"/>
          <w:szCs w:val="28"/>
        </w:rPr>
      </w:pPr>
      <w:r>
        <w:rPr>
          <w:rFonts w:ascii="PT Astra Sans" w:hAnsi="PT Astra Sans"/>
          <w:kern w:val="0"/>
          <w:sz w:val="28"/>
          <w:szCs w:val="28"/>
        </w:rPr>
      </w:r>
    </w:p>
    <w:p>
      <w:pPr>
        <w:pStyle w:val="NormalWeb"/>
        <w:spacing w:lineRule="atLeast" w:line="288"/>
        <w:ind w:left="4962" w:hanging="0"/>
        <w:jc w:val="center"/>
        <w:rPr>
          <w:rFonts w:ascii="PT Astra Sans" w:hAnsi="PT Astra Sans"/>
          <w:kern w:val="0"/>
          <w:sz w:val="28"/>
          <w:szCs w:val="28"/>
        </w:rPr>
      </w:pPr>
      <w:r>
        <w:rPr>
          <w:rFonts w:ascii="PT Astra Sans" w:hAnsi="PT Astra Sans"/>
          <w:kern w:val="0"/>
          <w:sz w:val="28"/>
          <w:szCs w:val="28"/>
        </w:rPr>
      </w:r>
    </w:p>
    <w:p>
      <w:pPr>
        <w:pStyle w:val="NormalWeb"/>
        <w:spacing w:lineRule="atLeast" w:line="288"/>
        <w:ind w:left="4962" w:hanging="0"/>
        <w:jc w:val="right"/>
        <w:rPr>
          <w:rFonts w:ascii="PT Astra Sans" w:hAnsi="PT Astra Sans"/>
        </w:rPr>
      </w:pPr>
      <w:r>
        <w:rPr>
          <w:rFonts w:ascii="PT Astra Sans" w:hAnsi="PT Astra Sans"/>
        </w:rPr>
      </w:r>
    </w:p>
    <w:p>
      <w:pPr>
        <w:pStyle w:val="NormalWeb"/>
        <w:spacing w:lineRule="atLeast" w:line="288"/>
        <w:ind w:left="4962" w:hanging="0"/>
        <w:jc w:val="right"/>
        <w:rPr>
          <w:rFonts w:ascii="PT Astra Sans" w:hAnsi="PT Astra Sans"/>
        </w:rPr>
      </w:pPr>
      <w:r>
        <w:rPr>
          <w:rFonts w:ascii="PT Astra Sans" w:hAnsi="PT Astra Sans"/>
          <w:kern w:val="0"/>
          <w:sz w:val="24"/>
          <w:szCs w:val="24"/>
        </w:rPr>
        <w:t>Приложение № 2</w:t>
      </w:r>
    </w:p>
    <w:p>
      <w:pPr>
        <w:pStyle w:val="NormalWeb"/>
        <w:spacing w:lineRule="atLeast" w:line="288"/>
        <w:ind w:left="4962" w:hanging="0"/>
        <w:jc w:val="right"/>
        <w:rPr>
          <w:rFonts w:ascii="PT Astra Sans" w:hAnsi="PT Astra Sans"/>
        </w:rPr>
      </w:pPr>
      <w:r>
        <w:rPr>
          <w:rFonts w:ascii="PT Astra Sans" w:hAnsi="PT Astra Sans"/>
          <w:kern w:val="0"/>
          <w:sz w:val="24"/>
          <w:szCs w:val="24"/>
        </w:rPr>
        <w:t>к порядку</w:t>
      </w:r>
    </w:p>
    <w:p>
      <w:pPr>
        <w:pStyle w:val="NormalWeb"/>
        <w:spacing w:lineRule="atLeast" w:line="288"/>
        <w:ind w:left="4962" w:hanging="0"/>
        <w:jc w:val="right"/>
        <w:rPr>
          <w:rFonts w:ascii="PT Astra Sans" w:hAnsi="PT Astra Sans"/>
        </w:rPr>
      </w:pPr>
      <w:r>
        <w:rPr>
          <w:rFonts w:ascii="PT Astra Sans" w:hAnsi="PT Astra Sans"/>
          <w:kern w:val="0"/>
          <w:sz w:val="24"/>
          <w:szCs w:val="24"/>
        </w:rPr>
        <w:t>реализации дополнительной меры</w:t>
      </w:r>
    </w:p>
    <w:p>
      <w:pPr>
        <w:pStyle w:val="NormalWeb"/>
        <w:spacing w:lineRule="atLeast" w:line="288"/>
        <w:ind w:left="4962" w:hanging="0"/>
        <w:jc w:val="right"/>
        <w:rPr>
          <w:rFonts w:ascii="PT Astra Sans" w:hAnsi="PT Astra Sans"/>
        </w:rPr>
      </w:pPr>
      <w:r>
        <w:rPr>
          <w:rFonts w:ascii="PT Astra Sans" w:hAnsi="PT Astra Sans"/>
          <w:kern w:val="0"/>
          <w:sz w:val="24"/>
          <w:szCs w:val="24"/>
        </w:rPr>
        <w:t>социальной поддержки</w:t>
      </w:r>
    </w:p>
    <w:p>
      <w:pPr>
        <w:pStyle w:val="NormalWeb"/>
        <w:spacing w:lineRule="atLeast" w:line="288"/>
        <w:ind w:firstLine="540"/>
        <w:jc w:val="right"/>
        <w:rPr>
          <w:rFonts w:ascii="PT Astra Sans" w:hAnsi="PT Astra Sans"/>
          <w:kern w:val="0"/>
          <w:sz w:val="28"/>
          <w:szCs w:val="28"/>
        </w:rPr>
      </w:pPr>
      <w:r>
        <w:rPr>
          <w:rFonts w:ascii="PT Astra Sans" w:hAnsi="PT Astra Sans"/>
          <w:kern w:val="0"/>
          <w:sz w:val="28"/>
          <w:szCs w:val="28"/>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right"/>
        <w:textAlignment w:val="auto"/>
        <w:rPr>
          <w:rFonts w:ascii="PT Astra Sans" w:hAnsi="PT Astra Sans"/>
        </w:rPr>
      </w:pPr>
      <w:r>
        <w:rPr>
          <w:rFonts w:ascii="PT Astra Sans" w:hAnsi="PT Astra Sans"/>
          <w:kern w:val="0"/>
          <w:sz w:val="28"/>
          <w:szCs w:val="28"/>
        </w:rPr>
        <w:t>ФОРМА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kern w:val="0"/>
          <w:sz w:val="28"/>
          <w:szCs w:val="28"/>
        </w:rPr>
      </w:pPr>
      <w:r>
        <w:rPr>
          <w:rFonts w:ascii="PT Astra Sans" w:hAnsi="PT Astra Sans"/>
          <w:kern w:val="0"/>
          <w:sz w:val="28"/>
          <w:szCs w:val="28"/>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28"/>
          <w:szCs w:val="28"/>
        </w:rPr>
        <w:t>УВЕДОМЛЕНИЕ</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28"/>
          <w:szCs w:val="28"/>
        </w:rPr>
        <w:t xml:space="preserve">об отказе в регистрация услуги по бесплатному проезду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28"/>
          <w:szCs w:val="28"/>
        </w:rPr>
        <w:t>к банковской карте</w:t>
      </w:r>
      <w:r>
        <w:rPr>
          <w:rFonts w:cs="Courier New" w:ascii="PT Astra Sans" w:hAnsi="PT Astra Sans"/>
          <w:kern w:val="0"/>
          <w:sz w:val="28"/>
          <w:szCs w:val="28"/>
        </w:rPr>
        <w:t>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cs="Courier New" w:ascii="PT Astra Sans" w:hAnsi="PT Astra Sans"/>
          <w:kern w:val="0"/>
        </w:rPr>
        <w:t>___________________________________________________________________________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18"/>
          <w:szCs w:val="18"/>
        </w:rPr>
        <w:t>(наименование специализированного пункта)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уведомляет</w:t>
      </w:r>
      <w:r>
        <w:rPr>
          <w:rFonts w:cs="Courier New" w:ascii="PT Astra Sans" w:hAnsi="PT Astra Sans"/>
          <w:kern w:val="0"/>
        </w:rPr>
        <w:t xml:space="preserve"> ________________________________________________________________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18"/>
          <w:szCs w:val="18"/>
        </w:rPr>
        <w:t>(наименование, адрес регистрации заявителя)</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о том, что Вам отказано в регистрации услуги по бесплатному проезду к банковской карте на основании</w:t>
      </w:r>
      <w:r>
        <w:rPr>
          <w:rFonts w:cs="Courier New" w:ascii="PT Astra Sans" w:hAnsi="PT Astra Sans"/>
          <w:kern w:val="0"/>
        </w:rPr>
        <w:t xml:space="preserve"> ___________________________________________________________________________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cs="Courier New" w:ascii="PT Astra Sans" w:hAnsi="PT Astra Sans"/>
          <w:kern w:val="0"/>
        </w:rPr>
        <w:t>___________________________________________________________________________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18"/>
          <w:szCs w:val="18"/>
        </w:rPr>
        <w:t>(основание для отказа согласно порядку реализации дополнительной меры социальной поддержки)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cs="Courier New" w:ascii="PT Astra Sans" w:hAnsi="PT Astra Sans"/>
          <w:kern w:val="0"/>
        </w:rPr>
        <w:t>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Сотрудник МФЦ</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cs="Courier New" w:ascii="PT Astra Sans" w:hAnsi="PT Astra Sans"/>
          <w:kern w:val="0"/>
        </w:rPr>
        <w:t>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18"/>
          <w:szCs w:val="18"/>
        </w:rPr>
        <w:t>(подпись)                                         (Ф.И.О.)</w:t>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Web"/>
        <w:spacing w:lineRule="atLeast" w:line="288"/>
        <w:ind w:firstLine="540"/>
        <w:jc w:val="both"/>
        <w:rPr>
          <w:kern w:val="0"/>
          <w:sz w:val="28"/>
          <w:szCs w:val="28"/>
        </w:rPr>
      </w:pPr>
      <w:r>
        <w:rPr>
          <w:kern w:val="0"/>
          <w:sz w:val="28"/>
          <w:szCs w:val="28"/>
        </w:rPr>
      </w:r>
    </w:p>
    <w:p>
      <w:pPr>
        <w:pStyle w:val="Normal"/>
        <w:suppressAutoHyphens w:val="false"/>
        <w:ind w:left="4395" w:hanging="0"/>
        <w:jc w:val="center"/>
        <w:textAlignment w:val="auto"/>
        <w:rPr>
          <w:kern w:val="0"/>
          <w:sz w:val="28"/>
          <w:szCs w:val="28"/>
        </w:rPr>
      </w:pPr>
      <w:r>
        <w:rPr>
          <w:kern w:val="0"/>
          <w:sz w:val="28"/>
          <w:szCs w:val="28"/>
        </w:rPr>
      </w:r>
    </w:p>
    <w:p>
      <w:pPr>
        <w:pStyle w:val="Normal"/>
        <w:suppressAutoHyphens w:val="false"/>
        <w:ind w:left="4395" w:hanging="0"/>
        <w:jc w:val="center"/>
        <w:textAlignment w:val="auto"/>
        <w:rPr>
          <w:kern w:val="0"/>
          <w:sz w:val="28"/>
          <w:szCs w:val="28"/>
        </w:rPr>
      </w:pPr>
      <w:r>
        <w:rPr>
          <w:kern w:val="0"/>
          <w:sz w:val="28"/>
          <w:szCs w:val="28"/>
        </w:rPr>
      </w:r>
    </w:p>
    <w:p>
      <w:pPr>
        <w:pStyle w:val="Normal"/>
        <w:suppressAutoHyphens w:val="false"/>
        <w:ind w:left="4395" w:hanging="0"/>
        <w:jc w:val="right"/>
        <w:textAlignment w:val="auto"/>
        <w:rPr>
          <w:rFonts w:ascii="PT Astra Sans" w:hAnsi="PT Astra Sans"/>
        </w:rPr>
      </w:pPr>
      <w:r>
        <w:rPr>
          <w:rFonts w:ascii="PT Astra Sans" w:hAnsi="PT Astra Sans"/>
        </w:rPr>
      </w:r>
    </w:p>
    <w:p>
      <w:pPr>
        <w:pStyle w:val="Normal"/>
        <w:suppressAutoHyphens w:val="false"/>
        <w:ind w:left="4395" w:hanging="0"/>
        <w:jc w:val="right"/>
        <w:textAlignment w:val="auto"/>
        <w:rPr>
          <w:rFonts w:ascii="PT Astra Sans" w:hAnsi="PT Astra Sans"/>
        </w:rPr>
      </w:pPr>
      <w:r>
        <w:rPr>
          <w:rFonts w:ascii="PT Astra Sans" w:hAnsi="PT Astra Sans"/>
          <w:kern w:val="0"/>
          <w:sz w:val="24"/>
          <w:szCs w:val="24"/>
        </w:rPr>
        <w:t>Приложение № 3</w:t>
      </w:r>
    </w:p>
    <w:p>
      <w:pPr>
        <w:pStyle w:val="Normal"/>
        <w:suppressAutoHyphens w:val="false"/>
        <w:ind w:left="4395" w:hanging="0"/>
        <w:jc w:val="right"/>
        <w:textAlignment w:val="auto"/>
        <w:rPr>
          <w:rFonts w:ascii="PT Astra Sans" w:hAnsi="PT Astra Sans"/>
          <w:kern w:val="0"/>
          <w:sz w:val="24"/>
          <w:szCs w:val="24"/>
        </w:rPr>
      </w:pPr>
      <w:r>
        <w:rPr>
          <w:rFonts w:ascii="PT Astra Sans" w:hAnsi="PT Astra Sans"/>
          <w:kern w:val="0"/>
          <w:sz w:val="24"/>
          <w:szCs w:val="24"/>
        </w:rPr>
      </w:r>
    </w:p>
    <w:p>
      <w:pPr>
        <w:pStyle w:val="Normal"/>
        <w:suppressAutoHyphens w:val="false"/>
        <w:ind w:left="4395" w:hanging="0"/>
        <w:jc w:val="right"/>
        <w:textAlignment w:val="auto"/>
        <w:rPr>
          <w:rFonts w:ascii="PT Astra Sans" w:hAnsi="PT Astra Sans"/>
        </w:rPr>
      </w:pPr>
      <w:r>
        <w:rPr>
          <w:rFonts w:ascii="PT Astra Sans" w:hAnsi="PT Astra Sans"/>
          <w:kern w:val="0"/>
          <w:sz w:val="24"/>
          <w:szCs w:val="24"/>
        </w:rPr>
        <w:t>УТВЕРЖДЕН</w:t>
      </w:r>
    </w:p>
    <w:p>
      <w:pPr>
        <w:pStyle w:val="Normal"/>
        <w:suppressAutoHyphens w:val="false"/>
        <w:ind w:left="4395" w:hanging="0"/>
        <w:jc w:val="right"/>
        <w:textAlignment w:val="auto"/>
        <w:rPr>
          <w:rFonts w:ascii="PT Astra Sans" w:hAnsi="PT Astra Sans"/>
        </w:rPr>
      </w:pPr>
      <w:r>
        <w:rPr>
          <w:rFonts w:ascii="PT Astra Sans" w:hAnsi="PT Astra Sans"/>
          <w:kern w:val="0"/>
          <w:sz w:val="24"/>
          <w:szCs w:val="24"/>
        </w:rPr>
        <w:t>постановлением администрации</w:t>
      </w:r>
    </w:p>
    <w:p>
      <w:pPr>
        <w:pStyle w:val="Normal"/>
        <w:suppressAutoHyphens w:val="false"/>
        <w:ind w:left="4395" w:hanging="0"/>
        <w:jc w:val="right"/>
        <w:textAlignment w:val="auto"/>
        <w:rPr>
          <w:rFonts w:ascii="PT Astra Sans" w:hAnsi="PT Astra Sans"/>
        </w:rPr>
      </w:pPr>
      <w:r>
        <w:rPr>
          <w:rFonts w:ascii="PT Astra Sans" w:hAnsi="PT Astra Sans"/>
          <w:kern w:val="0"/>
          <w:sz w:val="24"/>
          <w:szCs w:val="24"/>
        </w:rPr>
        <w:t>муниципального округа</w:t>
      </w:r>
    </w:p>
    <w:p>
      <w:pPr>
        <w:pStyle w:val="Normal"/>
        <w:suppressAutoHyphens w:val="false"/>
        <w:ind w:left="4395" w:hanging="0"/>
        <w:jc w:val="right"/>
        <w:textAlignment w:val="auto"/>
        <w:rPr>
          <w:rFonts w:ascii="PT Astra Sans" w:hAnsi="PT Astra Sans"/>
        </w:rPr>
      </w:pPr>
      <w:r>
        <w:rPr>
          <w:rFonts w:ascii="PT Astra Sans" w:hAnsi="PT Astra Sans"/>
          <w:kern w:val="0"/>
          <w:sz w:val="24"/>
          <w:szCs w:val="24"/>
        </w:rPr>
        <w:t>от «___» ___________ 2026 г. №____</w:t>
      </w:r>
    </w:p>
    <w:p>
      <w:pPr>
        <w:pStyle w:val="NormalWeb"/>
        <w:spacing w:lineRule="atLeast" w:line="288"/>
        <w:ind w:firstLine="540"/>
        <w:jc w:val="both"/>
        <w:rPr>
          <w:rFonts w:ascii="PT Astra Sans" w:hAnsi="PT Astra Sans"/>
          <w:kern w:val="0"/>
          <w:sz w:val="28"/>
          <w:szCs w:val="28"/>
        </w:rPr>
      </w:pPr>
      <w:r>
        <w:rPr>
          <w:rFonts w:ascii="PT Astra Sans" w:hAnsi="PT Astra Sans"/>
          <w:kern w:val="0"/>
          <w:sz w:val="28"/>
          <w:szCs w:val="28"/>
        </w:rPr>
      </w:r>
    </w:p>
    <w:p>
      <w:pPr>
        <w:pStyle w:val="NormalWeb"/>
        <w:spacing w:lineRule="atLeast" w:line="288"/>
        <w:jc w:val="center"/>
        <w:rPr>
          <w:b/>
          <w:bCs/>
        </w:rPr>
      </w:pPr>
      <w:r>
        <w:rPr>
          <w:rFonts w:ascii="PT Astra Sans" w:hAnsi="PT Astra Sans"/>
          <w:b/>
          <w:bCs/>
          <w:kern w:val="0"/>
          <w:sz w:val="28"/>
          <w:szCs w:val="28"/>
        </w:rPr>
        <w:t>ПОРЯДОК</w:t>
      </w:r>
    </w:p>
    <w:p>
      <w:pPr>
        <w:pStyle w:val="NormalWeb"/>
        <w:spacing w:lineRule="atLeast" w:line="288"/>
        <w:jc w:val="center"/>
        <w:rPr>
          <w:b/>
          <w:bCs/>
        </w:rPr>
      </w:pPr>
      <w:r>
        <w:rPr>
          <w:rFonts w:ascii="PT Astra Sans" w:hAnsi="PT Astra Sans"/>
          <w:b/>
          <w:bCs/>
          <w:kern w:val="0"/>
          <w:sz w:val="28"/>
          <w:szCs w:val="28"/>
        </w:rPr>
        <w:t xml:space="preserve">предоставления субсидий из местного бюджета юридическим лицам </w:t>
      </w:r>
    </w:p>
    <w:p>
      <w:pPr>
        <w:pStyle w:val="NormalWeb"/>
        <w:spacing w:lineRule="atLeast" w:line="288"/>
        <w:jc w:val="center"/>
        <w:rPr>
          <w:b/>
          <w:bCs/>
        </w:rPr>
      </w:pPr>
      <w:r>
        <w:rPr>
          <w:rFonts w:ascii="PT Astra Sans" w:hAnsi="PT Astra Sans"/>
          <w:b/>
          <w:bCs/>
          <w:kern w:val="0"/>
          <w:sz w:val="28"/>
          <w:szCs w:val="28"/>
        </w:rPr>
        <w:t xml:space="preserve">(за исключением государственных и муниципальных учреждений) </w:t>
      </w:r>
    </w:p>
    <w:p>
      <w:pPr>
        <w:pStyle w:val="NormalWeb"/>
        <w:spacing w:lineRule="atLeast" w:line="288"/>
        <w:jc w:val="center"/>
        <w:rPr>
          <w:b/>
          <w:bCs/>
        </w:rPr>
      </w:pPr>
      <w:r>
        <w:rPr>
          <w:rFonts w:ascii="PT Astra Sans" w:hAnsi="PT Astra Sans"/>
          <w:b/>
          <w:bCs/>
          <w:kern w:val="0"/>
          <w:sz w:val="28"/>
          <w:szCs w:val="28"/>
        </w:rPr>
        <w:t>и индивидуальным предпринимателям на возмещение недополученных доходов, связанных с предоставлением дополнительной меры социальной поддержки</w:t>
      </w:r>
    </w:p>
    <w:p>
      <w:pPr>
        <w:pStyle w:val="NormalWeb"/>
        <w:spacing w:lineRule="atLeast" w:line="288"/>
        <w:jc w:val="center"/>
        <w:rPr>
          <w:b/>
          <w:bCs/>
        </w:rPr>
      </w:pPr>
      <w:r>
        <w:rPr>
          <w:b/>
          <w:bCs/>
        </w:rPr>
      </w:r>
    </w:p>
    <w:p>
      <w:pPr>
        <w:pStyle w:val="NormalWeb"/>
        <w:spacing w:lineRule="atLeast" w:line="288"/>
        <w:jc w:val="center"/>
        <w:rPr>
          <w:b/>
          <w:bCs/>
        </w:rPr>
      </w:pPr>
      <w:r>
        <w:rPr>
          <w:rFonts w:ascii="PT Astra Sans" w:hAnsi="PT Astra Sans"/>
          <w:b/>
          <w:bCs/>
          <w:kern w:val="0"/>
          <w:sz w:val="28"/>
          <w:szCs w:val="28"/>
        </w:rPr>
        <w:t>Глава 1. Общие положения</w:t>
      </w:r>
    </w:p>
    <w:p>
      <w:pPr>
        <w:pStyle w:val="NormalWeb"/>
        <w:spacing w:lineRule="atLeast" w:line="288"/>
        <w:jc w:val="center"/>
        <w:rPr>
          <w:rFonts w:ascii="PT Astra Sans" w:hAnsi="PT Astra Sans"/>
        </w:rPr>
      </w:pPr>
      <w:r>
        <w:rPr>
          <w:rFonts w:ascii="PT Astra Sans" w:hAnsi="PT Astra Sans"/>
        </w:rPr>
      </w:r>
    </w:p>
    <w:p>
      <w:pPr>
        <w:pStyle w:val="Normal"/>
        <w:ind w:firstLine="709"/>
        <w:jc w:val="both"/>
        <w:rPr>
          <w:rFonts w:ascii="PT Astra Sans" w:hAnsi="PT Astra Sans"/>
        </w:rPr>
      </w:pPr>
      <w:r>
        <w:rPr>
          <w:rFonts w:ascii="PT Astra Sans" w:hAnsi="PT Astra Sans"/>
          <w:kern w:val="0"/>
          <w:sz w:val="28"/>
          <w:szCs w:val="28"/>
        </w:rPr>
        <w:t>1.  Настоящий Порядок разработан в соответствии со статьями 78, 78.5 Бюджетного кодекса Российской Федерации,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Законом Костромской области от 18 ноября 2009 года № 539-4-ЗКО                      «Об организации транспортного обслуживания населения в Костромской области»,</w:t>
      </w:r>
      <w:r>
        <w:rPr>
          <w:rFonts w:ascii="PT Astra Sans" w:hAnsi="PT Astra Sans"/>
          <w:kern w:val="0"/>
          <w:sz w:val="28"/>
          <w:szCs w:val="28"/>
          <w:shd w:fill="auto" w:val="clear"/>
        </w:rPr>
        <w:t xml:space="preserve"> постановлением администрации Красносельского муниципального района Костромской области от 26 мая 2016 года №102 «Об утверждении Порядка  организации транспортного обслуживания населения на муниципальных маршрутах регулярных перевозок пассажиров  и багажа автомобильным транспортом на территории Красносельского муниципального района Костромской области» </w:t>
      </w:r>
      <w:r>
        <w:rPr>
          <w:rFonts w:ascii="PT Astra Sans" w:hAnsi="PT Astra Sans"/>
          <w:kern w:val="0"/>
          <w:sz w:val="28"/>
          <w:szCs w:val="28"/>
        </w:rPr>
        <w:t xml:space="preserve">и определяет порядок и условия предоставления субсидий из местного бюджета юридическим лицам (за исключением государственных и муниципальных учреждений) и индивидуальным предпринимателям на возмещение недополученных доходов в связи с предоставлением бесплатного проезда участникам специальной военной операции, имеющим государственные награды, перечень которых утвержден постановлением администрации Красносельского муниципального округа Костромской области, и проживающим на территории Красносельского муниципального округа Костромской области,  на пассажирском автомобильном транспорте общего пользования (кроме такси) муниципального  сообщения (далее — льготополучатели) с использованием банковской карты, с зарегистрированной на ней услугой бесплатного проезда на пассажирском автомобильном транспорте общего пользования (кроме такси) муниципального сообщения, </w:t>
      </w:r>
    </w:p>
    <w:p>
      <w:pPr>
        <w:pStyle w:val="NormalWeb"/>
        <w:spacing w:lineRule="atLeast" w:line="288"/>
        <w:ind w:firstLine="709"/>
        <w:jc w:val="both"/>
        <w:rPr>
          <w:rFonts w:ascii="PT Astra Sans" w:hAnsi="PT Astra Sans"/>
        </w:rPr>
      </w:pPr>
      <w:r>
        <w:rPr>
          <w:rFonts w:ascii="PT Astra Sans" w:hAnsi="PT Astra Sans"/>
          <w:kern w:val="0"/>
          <w:sz w:val="28"/>
          <w:szCs w:val="28"/>
        </w:rPr>
        <w:t xml:space="preserve">2. </w:t>
      </w:r>
      <w:r>
        <w:rPr>
          <w:rFonts w:ascii="PT Astra Sans" w:hAnsi="PT Astra Sans"/>
          <w:kern w:val="0"/>
          <w:sz w:val="28"/>
          <w:szCs w:val="28"/>
          <w:shd w:fill="auto" w:val="clear"/>
        </w:rPr>
        <w:t xml:space="preserve">Субсидии предоставляются в рамках реализации муниципальной программы Красносельского муниципального района Костромской области от 30 сентября 2025 года №264 «Об утверждении муниципальной программы «Развитие сферы услуг по осуществлению регулярных перевозок пассажиров и багажа автомобильным транспортом на территории Красносельского муниципального района Костромской области на 2026-2028 годы» (в ред. от 04.02.2026г №42) юридическим лицам (за исключением государственных (муниципальных) учреждений) и индивидуальным предпринимателям в целях возмещения недополученных доходов в связи с бесплатным проездом льготополучателей на пассажирском автомобильном транспорте общего пользования (кроме такси) муниципального сообщения (далее - регулярные перевозки). </w:t>
      </w:r>
    </w:p>
    <w:p>
      <w:pPr>
        <w:pStyle w:val="NormalWeb"/>
        <w:spacing w:lineRule="atLeast" w:line="288"/>
        <w:ind w:firstLine="709"/>
        <w:jc w:val="both"/>
        <w:rPr>
          <w:rFonts w:ascii="PT Astra Sans" w:hAnsi="PT Astra Sans"/>
        </w:rPr>
      </w:pPr>
      <w:r>
        <w:rPr>
          <w:rFonts w:ascii="PT Astra Sans" w:hAnsi="PT Astra Sans"/>
          <w:kern w:val="0"/>
          <w:sz w:val="28"/>
          <w:szCs w:val="28"/>
          <w:shd w:fill="auto" w:val="clear"/>
        </w:rPr>
        <w:t xml:space="preserve">3. </w:t>
      </w:r>
      <w:r>
        <w:rPr>
          <w:rFonts w:ascii="PT Astra Sans" w:hAnsi="PT Astra Sans"/>
          <w:sz w:val="28"/>
          <w:szCs w:val="28"/>
          <w:shd w:fill="auto" w:val="clear"/>
        </w:rPr>
        <w:t>Субсидии предо</w:t>
      </w:r>
      <w:r>
        <w:rPr>
          <w:rFonts w:ascii="PT Astra Sans" w:hAnsi="PT Astra Sans"/>
          <w:sz w:val="28"/>
          <w:szCs w:val="28"/>
        </w:rPr>
        <w:t xml:space="preserve">ставляются в пределах бюджетных ассигнований, предусмотренных решением Думы Красносельского муниципального округа о местном бюджете на соответствующий финансовый год и плановый период, и лимитов бюджетных обязательств, доведенных в установленном порядке до администрации Красносельского муниципального округа как получателя средств местного бюджета (далее – главный распорядитель бюджетных средств) на цели, указанные в пункте 2 настоящего Порядка. </w:t>
      </w:r>
    </w:p>
    <w:p>
      <w:pPr>
        <w:pStyle w:val="NormalWeb"/>
        <w:spacing w:lineRule="atLeast" w:line="288"/>
        <w:ind w:firstLine="709"/>
        <w:jc w:val="both"/>
        <w:rPr>
          <w:rFonts w:ascii="PT Astra Sans" w:hAnsi="PT Astra Sans"/>
        </w:rPr>
      </w:pPr>
      <w:r>
        <w:rPr>
          <w:rFonts w:ascii="PT Astra Sans" w:hAnsi="PT Astra Sans"/>
          <w:sz w:val="28"/>
          <w:szCs w:val="28"/>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w:t>
      </w:r>
    </w:p>
    <w:p>
      <w:pPr>
        <w:pStyle w:val="NormalWeb"/>
        <w:spacing w:lineRule="atLeast" w:line="288"/>
        <w:ind w:firstLine="709"/>
        <w:jc w:val="both"/>
        <w:rPr>
          <w:rFonts w:ascii="PT Astra Sans" w:hAnsi="PT Astra Sans"/>
        </w:rPr>
      </w:pPr>
      <w:r>
        <w:rPr>
          <w:rFonts w:ascii="PT Astra Sans" w:hAnsi="PT Astra Sans"/>
          <w:kern w:val="0"/>
          <w:sz w:val="28"/>
          <w:szCs w:val="28"/>
        </w:rPr>
        <w:t>4. К категории получателей субсидий относятся юридические лица (за исключением государственных (муниципальных) учреждений) и индивидуальные предприниматели, осуществляющие перевозки льготополучателей пассажирским автомобильным транспортом общего пользования (кроме такси) муниципального сообщения, по действующим маршрутам и расписаниям движения, по проездным билетам (посадочным талонам)  по действующим маршрутам и расписаниям движения, утвержденным главным распорядителем бюджетных средств (далее – получатели субсидий).</w:t>
      </w:r>
    </w:p>
    <w:p>
      <w:pPr>
        <w:pStyle w:val="NormalWeb"/>
        <w:spacing w:lineRule="atLeast" w:line="288"/>
        <w:ind w:firstLine="709"/>
        <w:jc w:val="both"/>
        <w:rPr>
          <w:rFonts w:ascii="PT Astra Sans" w:hAnsi="PT Astra Sans"/>
        </w:rPr>
      </w:pPr>
      <w:r>
        <w:rPr>
          <w:rFonts w:ascii="PT Astra Sans" w:hAnsi="PT Astra Sans"/>
          <w:kern w:val="0"/>
          <w:sz w:val="28"/>
          <w:szCs w:val="28"/>
        </w:rPr>
        <w:t xml:space="preserve">5. </w:t>
      </w:r>
      <w:r>
        <w:rPr>
          <w:rFonts w:ascii="PT Astra Sans" w:hAnsi="PT Astra Sans"/>
          <w:sz w:val="28"/>
          <w:szCs w:val="28"/>
        </w:rPr>
        <w:t>Критерием отбора получателей субсидий является соответствие участника отбора требованиям к участникам отбора, установленным пунктами 9, 10 настоящего Порядка, и представление комплекта документов в соответствии с пунктом 21 настоящего Порядка, содержащих достоверную информацию.</w:t>
      </w:r>
    </w:p>
    <w:p>
      <w:pPr>
        <w:pStyle w:val="NormalWeb"/>
        <w:spacing w:lineRule="atLeast" w:line="288"/>
        <w:ind w:firstLine="709"/>
        <w:jc w:val="both"/>
        <w:rPr>
          <w:rFonts w:ascii="PT Astra Sans" w:hAnsi="PT Astra Sans"/>
        </w:rPr>
      </w:pPr>
      <w:r>
        <w:rPr>
          <w:rFonts w:ascii="PT Astra Sans" w:hAnsi="PT Astra Sans"/>
          <w:sz w:val="28"/>
          <w:szCs w:val="28"/>
        </w:rPr>
        <w:t xml:space="preserve">6. Для целей настоящего Порядка используются следующие понятия: </w:t>
      </w:r>
    </w:p>
    <w:p>
      <w:pPr>
        <w:pStyle w:val="NormalWeb"/>
        <w:spacing w:lineRule="atLeast" w:line="288"/>
        <w:ind w:firstLine="709"/>
        <w:jc w:val="both"/>
        <w:rPr>
          <w:rFonts w:ascii="PT Astra Sans" w:hAnsi="PT Astra Sans"/>
        </w:rPr>
      </w:pPr>
      <w:r>
        <w:rPr>
          <w:rFonts w:ascii="PT Astra Sans" w:hAnsi="PT Astra Sans"/>
          <w:sz w:val="28"/>
          <w:szCs w:val="28"/>
        </w:rPr>
        <w:t xml:space="preserve">1) участники отбора – заявители, направившие заявку на участие в  отборе для предоставления субсидии (далее – заявка) главному распорядителю бюджетных средств в сроки, установленные в объявлении о проведении отбора; </w:t>
      </w:r>
    </w:p>
    <w:p>
      <w:pPr>
        <w:pStyle w:val="NormalWeb"/>
        <w:spacing w:lineRule="atLeast" w:line="288"/>
        <w:ind w:firstLine="709"/>
        <w:jc w:val="both"/>
        <w:rPr>
          <w:rFonts w:ascii="PT Astra Sans" w:hAnsi="PT Astra Sans"/>
        </w:rPr>
      </w:pPr>
      <w:r>
        <w:rPr>
          <w:rFonts w:ascii="PT Astra Sans" w:hAnsi="PT Astra Sans"/>
          <w:sz w:val="28"/>
          <w:szCs w:val="28"/>
        </w:rPr>
        <w:t>2) получатель субсидии – прошедший отбор участник отбора (победитель отбора), с которым заключается соглашение о предоставлении субсидии на соответствующий финансовый год (далее – Соглашение) на основании протокола подведения итогов отбора.</w:t>
      </w:r>
    </w:p>
    <w:p>
      <w:pPr>
        <w:pStyle w:val="NormalWeb"/>
        <w:spacing w:lineRule="atLeast" w:line="288"/>
        <w:ind w:firstLine="709"/>
        <w:jc w:val="both"/>
        <w:rPr>
          <w:rFonts w:ascii="PT Astra Sans" w:hAnsi="PT Astra Sans"/>
        </w:rPr>
      </w:pPr>
      <w:r>
        <w:rPr>
          <w:rFonts w:ascii="PT Astra Sans" w:hAnsi="PT Astra Sans"/>
          <w:sz w:val="28"/>
          <w:szCs w:val="28"/>
        </w:rPr>
        <w:t>7. Способ проведения отбора – запрос предложений, который проводится на основании заявок, направляемых участниками отбора для участия в отборе, исходя из соответствия участника отбора категориям и критериям отбора, указанным в пунктах 4, 5 настоящего Порядка, и очередности поступления заявок.</w:t>
      </w:r>
    </w:p>
    <w:p>
      <w:pPr>
        <w:pStyle w:val="NormalWeb"/>
        <w:spacing w:lineRule="atLeast" w:line="288"/>
        <w:ind w:firstLine="709"/>
        <w:jc w:val="both"/>
        <w:rPr>
          <w:rFonts w:ascii="PT Astra Sans" w:hAnsi="PT Astra Sans"/>
        </w:rPr>
      </w:pPr>
      <w:r>
        <w:rPr>
          <w:rFonts w:ascii="PT Astra Sans" w:hAnsi="PT Astra Sans"/>
          <w:sz w:val="28"/>
          <w:szCs w:val="28"/>
        </w:rPr>
        <w:t xml:space="preserve">8.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pPr>
        <w:pStyle w:val="NormalWeb"/>
        <w:spacing w:lineRule="atLeast" w:line="288"/>
        <w:ind w:firstLine="709"/>
        <w:jc w:val="both"/>
        <w:rPr>
          <w:rFonts w:ascii="PT Astra Sans" w:hAnsi="PT Astra Sans"/>
        </w:rPr>
      </w:pPr>
      <w:r>
        <w:rPr>
          <w:rFonts w:ascii="PT Astra Sans" w:hAnsi="PT Astra Sans"/>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Web"/>
        <w:spacing w:lineRule="atLeast" w:line="288"/>
        <w:ind w:firstLine="709"/>
        <w:jc w:val="both"/>
        <w:rPr>
          <w:rFonts w:ascii="PT Astra Sans" w:hAnsi="PT Astra Sans"/>
          <w:kern w:val="0"/>
          <w:sz w:val="28"/>
          <w:szCs w:val="28"/>
        </w:rPr>
      </w:pPr>
      <w:r>
        <w:rPr>
          <w:rFonts w:ascii="PT Astra Sans" w:hAnsi="PT Astra Sans"/>
          <w:kern w:val="0"/>
          <w:sz w:val="28"/>
          <w:szCs w:val="28"/>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b/>
          <w:bCs/>
        </w:rPr>
      </w:pPr>
      <w:r>
        <w:rPr>
          <w:rFonts w:ascii="PT Astra Sans" w:hAnsi="PT Astra Sans"/>
          <w:b/>
          <w:bCs/>
          <w:kern w:val="0"/>
          <w:sz w:val="28"/>
          <w:szCs w:val="28"/>
        </w:rPr>
        <w:t>Глава 2. Требования к участникам отбора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ind w:firstLine="540"/>
        <w:jc w:val="center"/>
        <w:textAlignment w:val="auto"/>
        <w:rPr>
          <w:rFonts w:ascii="PT Astra Sans" w:hAnsi="PT Astra Sans"/>
          <w:kern w:val="0"/>
          <w:sz w:val="28"/>
          <w:szCs w:val="28"/>
        </w:rPr>
      </w:pPr>
      <w:r>
        <w:rPr>
          <w:rFonts w:ascii="PT Astra Sans" w:hAnsi="PT Astra Sans"/>
          <w:kern w:val="0"/>
          <w:sz w:val="28"/>
          <w:szCs w:val="28"/>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textAlignment w:val="auto"/>
        <w:rPr>
          <w:rFonts w:ascii="PT Astra Sans" w:hAnsi="PT Astra Sans"/>
        </w:rPr>
      </w:pPr>
      <w:r>
        <w:rPr>
          <w:rFonts w:ascii="PT Astra Sans" w:hAnsi="PT Astra Sans"/>
          <w:sz w:val="28"/>
          <w:szCs w:val="28"/>
        </w:rPr>
        <w:t>9. Участник отбора на дату подачи заявки должен соответствовать требованиям, установленным в абзацах втором-десятом подпункта «а» пункта 3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Общие требования).</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textAlignment w:val="auto"/>
        <w:rPr>
          <w:rFonts w:ascii="PT Astra Sans" w:hAnsi="PT Astra Sans"/>
        </w:rPr>
      </w:pPr>
      <w:r>
        <w:rPr>
          <w:rFonts w:ascii="PT Astra Sans" w:hAnsi="PT Astra Sans"/>
          <w:sz w:val="28"/>
          <w:szCs w:val="28"/>
        </w:rPr>
        <w:t>10. Иные требования к участникам отбора, которым должны                                    соответствовать участники отбора на дату подачи заявки: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textAlignment w:val="auto"/>
        <w:rPr>
          <w:rFonts w:ascii="PT Astra Sans" w:hAnsi="PT Astra Sans"/>
        </w:rPr>
      </w:pPr>
      <w:r>
        <w:rPr>
          <w:rFonts w:ascii="PT Astra Sans" w:hAnsi="PT Astra Sans"/>
          <w:sz w:val="28"/>
          <w:szCs w:val="28"/>
        </w:rPr>
        <w:t>1)</w:t>
        <w:tab/>
        <w:t>при осуществлении перевозки пассажирским автомобильным транспортом общего пользования (кроме такси) муниципального сообщения:</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textAlignment w:val="auto"/>
        <w:rPr>
          <w:rFonts w:ascii="PT Astra Sans" w:hAnsi="PT Astra Sans"/>
        </w:rPr>
      </w:pPr>
      <w:r>
        <w:rPr>
          <w:rFonts w:ascii="PT Astra Sans" w:hAnsi="PT Astra Sans"/>
          <w:sz w:val="28"/>
          <w:szCs w:val="28"/>
        </w:rPr>
        <w:t xml:space="preserve">заключение участником отбора </w:t>
      </w:r>
      <w:r>
        <w:rPr>
          <w:rFonts w:ascii="PT Astra Sans" w:hAnsi="PT Astra Sans"/>
          <w:kern w:val="0"/>
          <w:sz w:val="28"/>
          <w:szCs w:val="28"/>
        </w:rPr>
        <w:t>договора (договоров) на обеспечение осуществления регулярных перевозок пассажиров и багажа автомобильным транспортом общего пользования (кроме такси) в муниципального сообщения, заключенного с главным распорядителем бюджетных средств и (или) органами местного самоуправления Красносельского муниципального округа Костромской области;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textAlignment w:val="auto"/>
        <w:rPr>
          <w:rFonts w:ascii="PT Astra Sans" w:hAnsi="PT Astra Sans"/>
        </w:rPr>
      </w:pPr>
      <w:r>
        <w:rPr>
          <w:rFonts w:ascii="PT Astra Sans" w:hAnsi="PT Astra Sans"/>
          <w:sz w:val="28"/>
          <w:szCs w:val="28"/>
        </w:rPr>
        <w:t xml:space="preserve">заключение участником отбора </w:t>
      </w:r>
      <w:r>
        <w:rPr>
          <w:rFonts w:ascii="PT Astra Sans" w:hAnsi="PT Astra Sans"/>
          <w:kern w:val="0"/>
          <w:sz w:val="28"/>
          <w:szCs w:val="28"/>
        </w:rPr>
        <w:t xml:space="preserve">муниципального контракта, заключенного с органами местного самоуправления Красносельского муниципального округа Костромской области, на оказание услуг по осуществлению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textAlignment w:val="auto"/>
        <w:rPr>
          <w:rFonts w:ascii="PT Astra Sans" w:hAnsi="PT Astra Sans"/>
        </w:rPr>
      </w:pPr>
      <w:r>
        <w:rPr>
          <w:rFonts w:ascii="PT Astra Sans" w:hAnsi="PT Astra Sans"/>
          <w:kern w:val="0"/>
          <w:sz w:val="28"/>
          <w:szCs w:val="28"/>
        </w:rPr>
        <w:t xml:space="preserve">наличие свидетельства (свидетельств) об осуществлении регулярных перевозок по муниципальному маршруту, выданного участнику отбора главным распорядителем бюджетных средств и (или) органами местного самоуправления Красносельского муниципального округа Костромской области;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textAlignment w:val="auto"/>
        <w:rPr>
          <w:rFonts w:ascii="PT Astra Sans" w:hAnsi="PT Astra Sans"/>
        </w:rPr>
      </w:pPr>
      <w:r>
        <w:rPr>
          <w:rFonts w:ascii="PT Astra Sans" w:hAnsi="PT Astra Sans"/>
          <w:sz w:val="28"/>
          <w:szCs w:val="28"/>
        </w:rPr>
        <w:t xml:space="preserve">2) наличие недополученных доходов, связанных с предоставлением бесплатного проезда льготополучателей при регулярных перевозках;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textAlignment w:val="auto"/>
        <w:rPr>
          <w:rFonts w:ascii="PT Astra Sans" w:hAnsi="PT Astra Sans"/>
        </w:rPr>
      </w:pPr>
      <w:r>
        <w:rPr>
          <w:rFonts w:ascii="PT Astra Sans" w:hAnsi="PT Astra Sans"/>
          <w:sz w:val="28"/>
          <w:szCs w:val="28"/>
        </w:rPr>
        <w:t>3) согласие участника отбора на осуществление в отношении него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textAlignment w:val="auto"/>
        <w:rPr>
          <w:rFonts w:ascii="PT Astra Sans" w:hAnsi="PT Astra Sans"/>
        </w:rPr>
      </w:pPr>
      <w:r>
        <w:rPr>
          <w:rFonts w:ascii="PT Astra Sans" w:hAnsi="PT Astra Sans"/>
          <w:sz w:val="28"/>
          <w:szCs w:val="28"/>
        </w:rPr>
        <w:t>Требовать от участника отбора представления документов и                             информации в целях подтверждения соответствия участника отбора                           указанным в настоящем пункте требованиям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запрещено.</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textAlignment w:val="auto"/>
        <w:rPr>
          <w:rFonts w:ascii="PT Astra Sans" w:hAnsi="PT Astra Sans"/>
        </w:rPr>
      </w:pPr>
      <w:r>
        <w:rPr>
          <w:rFonts w:ascii="PT Astra Sans" w:hAnsi="PT Astra Sans"/>
          <w:sz w:val="28"/>
          <w:szCs w:val="28"/>
        </w:rPr>
        <w:t>Участник отбора вправе представить указанные в настоящем пункте документы и информацию главному распорядителю бюджетных средств по собственной инициативе.</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textAlignment w:val="auto"/>
        <w:rPr>
          <w:rFonts w:ascii="PT Astra Sans" w:hAnsi="PT Astra Sans"/>
          <w:sz w:val="28"/>
          <w:szCs w:val="28"/>
        </w:rPr>
      </w:pPr>
      <w:r>
        <w:rPr>
          <w:rFonts w:ascii="PT Astra Sans" w:hAnsi="PT Astra Sans"/>
          <w:sz w:val="28"/>
          <w:szCs w:val="28"/>
        </w:rPr>
      </w:r>
    </w:p>
    <w:p>
      <w:pPr>
        <w:pStyle w:val="Normal"/>
        <w:widowControl/>
        <w:jc w:val="center"/>
        <w:textAlignment w:val="auto"/>
        <w:rPr>
          <w:b/>
          <w:bCs/>
        </w:rPr>
      </w:pPr>
      <w:r>
        <w:rPr>
          <w:rFonts w:ascii="PT Astra Sans" w:hAnsi="PT Astra Sans"/>
          <w:b/>
          <w:bCs/>
          <w:kern w:val="0"/>
          <w:sz w:val="28"/>
          <w:szCs w:val="28"/>
        </w:rPr>
        <w:t>Глава 3. Порядок проведения отбора</w:t>
      </w:r>
    </w:p>
    <w:p>
      <w:pPr>
        <w:pStyle w:val="Normal"/>
        <w:widowControl/>
        <w:spacing w:lineRule="atLeast" w:line="288"/>
        <w:jc w:val="both"/>
        <w:textAlignment w:val="auto"/>
        <w:rPr>
          <w:b/>
          <w:bCs/>
        </w:rPr>
      </w:pPr>
      <w:r>
        <w:rPr>
          <w:rFonts w:ascii="PT Astra Sans" w:hAnsi="PT Astra Sans"/>
          <w:b/>
          <w:bCs/>
          <w:kern w:val="0"/>
          <w:sz w:val="24"/>
          <w:szCs w:val="24"/>
        </w:rPr>
        <w:t xml:space="preserve">  </w:t>
      </w:r>
    </w:p>
    <w:p>
      <w:pPr>
        <w:pStyle w:val="Normal"/>
        <w:widowControl/>
        <w:spacing w:lineRule="atLeast" w:line="288"/>
        <w:ind w:firstLine="709"/>
        <w:jc w:val="both"/>
        <w:textAlignment w:val="auto"/>
        <w:rPr>
          <w:rFonts w:ascii="PT Astra Sans" w:hAnsi="PT Astra Sans"/>
        </w:rPr>
      </w:pPr>
      <w:r>
        <w:rPr>
          <w:rFonts w:ascii="PT Astra Sans" w:hAnsi="PT Astra Sans"/>
          <w:kern w:val="0"/>
          <w:sz w:val="28"/>
          <w:szCs w:val="28"/>
        </w:rPr>
        <w:t>11</w:t>
      </w:r>
      <w:r>
        <w:rPr>
          <w:rFonts w:ascii="PT Astra Sans" w:hAnsi="PT Astra Sans"/>
          <w:kern w:val="0"/>
          <w:sz w:val="24"/>
          <w:szCs w:val="24"/>
        </w:rPr>
        <w:t xml:space="preserve">. </w:t>
      </w:r>
      <w:r>
        <w:rPr>
          <w:rFonts w:ascii="PT Astra Sans" w:hAnsi="PT Astra Sans"/>
          <w:kern w:val="0"/>
          <w:sz w:val="28"/>
          <w:szCs w:val="28"/>
        </w:rPr>
        <w:t xml:space="preserve">Главный распорядитель бюджетных средств в течение 5 рабочих дней после даты принятия решения о проведении отбора, оформленного приказом главного распорядителя бюджетных средств, при наличии                         лимитов бюджетных обязательств на цели, указанные в пункте 2 настоящего Порядка, обеспечивает размещение объявления о проведении отбора в системе «Электронный бюджет» за день до начала приема заявок после подписания усиленной  квалифицированной электронной подписью руководителя главного распорядителя бюджетных средств и публикации на едином портале информации о проведении отбора. </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12.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публикуется на едином портале с указанием: </w:t>
      </w:r>
    </w:p>
    <w:p>
      <w:pPr>
        <w:pStyle w:val="Normal"/>
        <w:widowControl/>
        <w:ind w:firstLine="709"/>
        <w:jc w:val="both"/>
        <w:textAlignment w:val="auto"/>
        <w:rPr>
          <w:rFonts w:ascii="PT Astra Sans" w:hAnsi="PT Astra Sans"/>
        </w:rPr>
      </w:pPr>
      <w:r>
        <w:rPr>
          <w:rFonts w:ascii="PT Astra Sans" w:hAnsi="PT Astra Sans"/>
          <w:kern w:val="0"/>
          <w:sz w:val="28"/>
          <w:szCs w:val="28"/>
        </w:rPr>
        <w:t>1) даты размещения объявления о проведении отбора на едином портале, а также при необходимости на официальном сайте главного распорядителя бюджетных средств в информационно-телекоммуникационной сети «Интернет» (далее – сеть «Интернет»);</w:t>
      </w:r>
    </w:p>
    <w:p>
      <w:pPr>
        <w:pStyle w:val="Normal"/>
        <w:widowControl/>
        <w:ind w:firstLine="709"/>
        <w:jc w:val="both"/>
        <w:textAlignment w:val="auto"/>
        <w:rPr>
          <w:rFonts w:ascii="PT Astra Sans" w:hAnsi="PT Astra Sans"/>
        </w:rPr>
      </w:pPr>
      <w:r>
        <w:rPr>
          <w:rFonts w:ascii="PT Astra Sans" w:hAnsi="PT Astra Sans"/>
          <w:kern w:val="0"/>
          <w:sz w:val="28"/>
          <w:szCs w:val="28"/>
        </w:rPr>
        <w:t>2) сроков проведения отбора;</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3) способа проведения отбора; </w:t>
      </w:r>
    </w:p>
    <w:p>
      <w:pPr>
        <w:pStyle w:val="Normal"/>
        <w:widowControl/>
        <w:suppressAutoHyphens w:val="false"/>
        <w:ind w:firstLine="709"/>
        <w:jc w:val="both"/>
        <w:textAlignment w:val="auto"/>
        <w:rPr>
          <w:rFonts w:ascii="PT Astra Sans" w:hAnsi="PT Astra Sans"/>
        </w:rPr>
      </w:pPr>
      <w:r>
        <w:rPr>
          <w:rFonts w:ascii="PT Astra Sans" w:hAnsi="PT Astra Sans"/>
          <w:kern w:val="0"/>
          <w:sz w:val="28"/>
          <w:szCs w:val="28"/>
        </w:rPr>
        <w:t xml:space="preserve">4) даты и времени начала подачи заявок участников отбора, а также даты и времени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 </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5) наименования, местонахождения, почтового адреса, адреса                       электронной почты, контактного телефона главного распорядителя                    бюджетных средств; </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6) результата предоставления субсидии, определенного в соответствии с пунктом 54 настоящего Порядка; </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7) требований к участникам отбора, предъявляемым в соответствии с пунктами 9, 10 настоящего Порядка, которым участник отбора должен соответствовать на дату подачи заявки, и к перечню документов, представляемых участниками отбора для подтверждения их соответствия указанным требованиям; </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8) категорий участников отбора и (или) критериев отбора;  </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9) порядка подачи заявок участниками отбора и требований, предъявляемых к содержанию заявок; </w:t>
      </w:r>
    </w:p>
    <w:p>
      <w:pPr>
        <w:pStyle w:val="Normal"/>
        <w:widowControl/>
        <w:ind w:firstLine="709"/>
        <w:jc w:val="both"/>
        <w:textAlignment w:val="auto"/>
        <w:rPr>
          <w:rFonts w:ascii="PT Astra Sans" w:hAnsi="PT Astra Sans"/>
        </w:rPr>
      </w:pPr>
      <w:r>
        <w:rPr>
          <w:rFonts w:ascii="PT Astra Sans" w:hAnsi="PT Astra Sans"/>
          <w:kern w:val="0"/>
          <w:sz w:val="28"/>
          <w:szCs w:val="28"/>
        </w:rPr>
        <w:t>10) порядка отзыва участниками отбора заявок, включающего в себя возможность или отсутствие возможности отзыва заявок, а также условия отзыва заявок в соответствии с пунктом 27 настоящего Порядка;</w:t>
      </w:r>
    </w:p>
    <w:p>
      <w:pPr>
        <w:pStyle w:val="Normal"/>
        <w:widowControl/>
        <w:ind w:firstLine="709"/>
        <w:jc w:val="both"/>
        <w:textAlignment w:val="auto"/>
        <w:rPr>
          <w:rFonts w:ascii="PT Astra Sans" w:hAnsi="PT Astra Sans"/>
        </w:rPr>
      </w:pPr>
      <w:r>
        <w:rPr>
          <w:rFonts w:ascii="PT Astra Sans" w:hAnsi="PT Astra Sans"/>
          <w:kern w:val="0"/>
          <w:sz w:val="28"/>
          <w:szCs w:val="28"/>
        </w:rPr>
        <w:t>11) порядка внесения участниками отбора изменений в заявки, включающего в себя возможность или отсутствие возможности внесения изменений в заявки, а также условия внесения изменений в заявки в соответствии с пунктом 26 настоящего Порядка;</w:t>
      </w:r>
    </w:p>
    <w:p>
      <w:pPr>
        <w:pStyle w:val="Normal"/>
        <w:widowControl/>
        <w:ind w:firstLine="709"/>
        <w:jc w:val="both"/>
        <w:textAlignment w:val="auto"/>
        <w:rPr>
          <w:rFonts w:ascii="PT Astra Sans" w:hAnsi="PT Astra Sans"/>
        </w:rPr>
      </w:pPr>
      <w:r>
        <w:rPr>
          <w:rFonts w:ascii="PT Astra Sans" w:hAnsi="PT Astra Sans"/>
          <w:kern w:val="0"/>
          <w:sz w:val="28"/>
          <w:szCs w:val="28"/>
        </w:rPr>
        <w:t>12) порядка рассмотрения заявок на предмет их соответствия установленным в объявлении о проведении отбора требованиям, категориям и (или) критериям, сроков рассмотрения заявок;</w:t>
      </w:r>
    </w:p>
    <w:p>
      <w:pPr>
        <w:pStyle w:val="Normal"/>
        <w:widowControl/>
        <w:ind w:firstLine="709"/>
        <w:jc w:val="both"/>
        <w:textAlignment w:val="auto"/>
        <w:rPr>
          <w:rFonts w:ascii="PT Astra Sans" w:hAnsi="PT Astra Sans"/>
        </w:rPr>
      </w:pPr>
      <w:r>
        <w:rPr>
          <w:rFonts w:ascii="PT Astra Sans" w:hAnsi="PT Astra Sans"/>
          <w:kern w:val="0"/>
          <w:sz w:val="28"/>
          <w:szCs w:val="28"/>
        </w:rPr>
        <w:t>13) порядка возврата заявок участникам отбора на доработку, определенного в соответствии с пунктом 26 настоящего Порядка;</w:t>
      </w:r>
    </w:p>
    <w:p>
      <w:pPr>
        <w:pStyle w:val="Normal"/>
        <w:widowControl/>
        <w:ind w:firstLine="709"/>
        <w:jc w:val="both"/>
        <w:textAlignment w:val="auto"/>
        <w:rPr>
          <w:rFonts w:ascii="PT Astra Sans" w:hAnsi="PT Astra Sans"/>
        </w:rPr>
      </w:pPr>
      <w:r>
        <w:rPr>
          <w:rFonts w:ascii="PT Astra Sans" w:hAnsi="PT Astra Sans"/>
          <w:kern w:val="0"/>
          <w:sz w:val="28"/>
          <w:szCs w:val="28"/>
        </w:rPr>
        <w:t>14) порядка отклонения заявок, а также информации об основаниях их отклонения в соответствии с пунктом 38 настоящего Порядка;</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15)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предельного количества победителей отбора; </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16) порядка предоставления участникам отбора разъяснений положений объявления о проведении отбора, установленного пунктами 18, 19 настоящего Порядка, дат начала и окончания срока такого предоставления; </w:t>
      </w:r>
    </w:p>
    <w:p>
      <w:pPr>
        <w:pStyle w:val="Normal"/>
        <w:widowControl/>
        <w:ind w:firstLine="709"/>
        <w:jc w:val="both"/>
        <w:textAlignment w:val="auto"/>
        <w:rPr>
          <w:rFonts w:ascii="PT Astra Sans" w:hAnsi="PT Astra Sans"/>
        </w:rPr>
      </w:pPr>
      <w:r>
        <w:rPr>
          <w:rFonts w:ascii="PT Astra Sans" w:hAnsi="PT Astra Sans"/>
          <w:kern w:val="0"/>
          <w:sz w:val="28"/>
          <w:szCs w:val="28"/>
        </w:rPr>
        <w:t xml:space="preserve">17) срока, в течение которого победитель (победители) отбора должен (должны) подписать Соглашение; </w:t>
      </w:r>
    </w:p>
    <w:p>
      <w:pPr>
        <w:pStyle w:val="Normal"/>
        <w:widowControl/>
        <w:ind w:firstLine="709"/>
        <w:jc w:val="both"/>
        <w:textAlignment w:val="auto"/>
        <w:rPr>
          <w:rFonts w:ascii="PT Astra Sans" w:hAnsi="PT Astra Sans"/>
        </w:rPr>
      </w:pPr>
      <w:r>
        <w:rPr>
          <w:rFonts w:ascii="PT Astra Sans" w:hAnsi="PT Astra Sans"/>
          <w:kern w:val="0"/>
          <w:sz w:val="28"/>
          <w:szCs w:val="28"/>
        </w:rPr>
        <w:t>18) условий признания победителя (победителей) отбора уклонившимся от заключения Соглашения в соответствии с пунктом 52 настоящего Порядка;</w:t>
      </w:r>
    </w:p>
    <w:p>
      <w:pPr>
        <w:pStyle w:val="Normal"/>
        <w:widowControl/>
        <w:ind w:firstLine="709"/>
        <w:jc w:val="both"/>
        <w:textAlignment w:val="auto"/>
        <w:rPr>
          <w:rFonts w:ascii="PT Astra Sans" w:hAnsi="PT Astra Sans"/>
        </w:rPr>
      </w:pPr>
      <w:r>
        <w:rPr>
          <w:rFonts w:ascii="PT Astra Sans" w:hAnsi="PT Astra Sans"/>
          <w:kern w:val="0"/>
          <w:sz w:val="28"/>
          <w:szCs w:val="28"/>
        </w:rPr>
        <w:t>19) сроков размещения протокола подведения итогов отбора на едином портале, а также при необходимости на официальном сайте главного распорядителя бюджетных средств в сети «Интернет», которые не могут быть позднее 14-го календарного дня, следующего за днем определения победителя отбора.</w:t>
      </w:r>
    </w:p>
    <w:p>
      <w:pPr>
        <w:pStyle w:val="Normal"/>
        <w:widowControl/>
        <w:ind w:firstLine="709"/>
        <w:jc w:val="both"/>
        <w:textAlignment w:val="auto"/>
        <w:rPr>
          <w:rFonts w:ascii="PT Astra Sans" w:hAnsi="PT Astra Sans"/>
          <w:kern w:val="0"/>
          <w:sz w:val="28"/>
          <w:szCs w:val="28"/>
        </w:rPr>
      </w:pPr>
      <w:r>
        <w:rPr>
          <w:rFonts w:ascii="PT Astra Sans" w:hAnsi="PT Astra Sans"/>
          <w:kern w:val="0"/>
          <w:sz w:val="28"/>
          <w:szCs w:val="28"/>
        </w:rPr>
      </w:r>
    </w:p>
    <w:p>
      <w:pPr>
        <w:pStyle w:val="Normal"/>
        <w:widowControl/>
        <w:jc w:val="center"/>
        <w:rPr>
          <w:b/>
          <w:bCs/>
        </w:rPr>
      </w:pPr>
      <w:r>
        <w:rPr>
          <w:rFonts w:ascii="PT Astra Sans" w:hAnsi="PT Astra Sans"/>
          <w:b/>
          <w:bCs/>
          <w:sz w:val="28"/>
          <w:szCs w:val="28"/>
        </w:rPr>
        <w:t xml:space="preserve">Глава 4. Порядок внесения изменений в объявление о проведении отбора   и отмены проведения отбора  </w:t>
      </w:r>
    </w:p>
    <w:p>
      <w:pPr>
        <w:pStyle w:val="Normal"/>
        <w:widowControl/>
        <w:ind w:firstLine="709"/>
        <w:jc w:val="both"/>
        <w:rPr>
          <w:rFonts w:ascii="PT Astra Sans" w:hAnsi="PT Astra Sans"/>
        </w:rPr>
      </w:pPr>
      <w:r>
        <w:rPr>
          <w:rFonts w:ascii="PT Astra Sans" w:hAnsi="PT Astra Sans"/>
          <w:sz w:val="28"/>
          <w:szCs w:val="28"/>
        </w:rPr>
        <w:t xml:space="preserve">  </w:t>
      </w:r>
    </w:p>
    <w:p>
      <w:pPr>
        <w:pStyle w:val="Normal"/>
        <w:widowControl/>
        <w:ind w:firstLine="709"/>
        <w:jc w:val="both"/>
        <w:rPr>
          <w:rFonts w:ascii="PT Astra Sans" w:hAnsi="PT Astra Sans"/>
        </w:rPr>
      </w:pPr>
      <w:r>
        <w:rPr>
          <w:rFonts w:ascii="PT Astra Sans" w:hAnsi="PT Astra Sans"/>
          <w:sz w:val="28"/>
          <w:szCs w:val="28"/>
        </w:rPr>
        <w:t xml:space="preserve">13.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 </w:t>
      </w:r>
    </w:p>
    <w:p>
      <w:pPr>
        <w:pStyle w:val="Normal"/>
        <w:widowControl/>
        <w:ind w:firstLine="709"/>
        <w:jc w:val="both"/>
        <w:rPr>
          <w:rFonts w:ascii="PT Astra Sans" w:hAnsi="PT Astra Sans"/>
        </w:rPr>
      </w:pPr>
      <w:r>
        <w:rPr>
          <w:rFonts w:ascii="PT Astra Sans" w:hAnsi="PT Astra Sans"/>
          <w:sz w:val="28"/>
          <w:szCs w:val="28"/>
        </w:rPr>
        <w:t xml:space="preserve">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 </w:t>
      </w:r>
    </w:p>
    <w:p>
      <w:pPr>
        <w:pStyle w:val="Normal"/>
        <w:widowControl/>
        <w:ind w:firstLine="709"/>
        <w:jc w:val="both"/>
        <w:rPr>
          <w:rFonts w:ascii="PT Astra Sans" w:hAnsi="PT Astra Sans"/>
        </w:rPr>
      </w:pPr>
      <w:r>
        <w:rPr>
          <w:rFonts w:ascii="PT Astra Sans" w:hAnsi="PT Astra Sans"/>
          <w:sz w:val="28"/>
          <w:szCs w:val="28"/>
        </w:rPr>
        <w:t xml:space="preserve">2) при внесении изменений в объявление о проведении отбора изменение способа отбора не допускается; </w:t>
      </w:r>
    </w:p>
    <w:p>
      <w:pPr>
        <w:pStyle w:val="Normal"/>
        <w:widowControl/>
        <w:ind w:firstLine="709"/>
        <w:jc w:val="both"/>
        <w:rPr>
          <w:rFonts w:ascii="PT Astra Sans" w:hAnsi="PT Astra Sans"/>
        </w:rPr>
      </w:pPr>
      <w:r>
        <w:rPr>
          <w:rFonts w:ascii="PT Astra Sans" w:hAnsi="PT Astra Sans"/>
          <w:sz w:val="28"/>
          <w:szCs w:val="28"/>
        </w:rPr>
        <w:t>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Normal"/>
        <w:widowControl/>
        <w:ind w:firstLine="709"/>
        <w:jc w:val="both"/>
        <w:rPr>
          <w:rFonts w:ascii="PT Astra Sans" w:hAnsi="PT Astra Sans"/>
        </w:rPr>
      </w:pPr>
      <w:r>
        <w:rPr>
          <w:rFonts w:ascii="PT Astra Sans" w:hAnsi="PT Astra Sans"/>
          <w:sz w:val="28"/>
          <w:szCs w:val="28"/>
        </w:rPr>
        <w:t>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Normal"/>
        <w:widowControl/>
        <w:ind w:firstLine="709"/>
        <w:jc w:val="both"/>
        <w:rPr>
          <w:rFonts w:ascii="PT Astra Sans" w:hAnsi="PT Astra Sans"/>
        </w:rPr>
      </w:pPr>
      <w:bookmarkStart w:id="0" w:name="p110"/>
      <w:bookmarkEnd w:id="0"/>
      <w:r>
        <w:rPr>
          <w:rFonts w:ascii="PT Astra Sans" w:hAnsi="PT Astra Sans"/>
          <w:sz w:val="28"/>
          <w:szCs w:val="28"/>
        </w:rPr>
        <w:t xml:space="preserve">14. Объявление об отмене проведения отбора размещается главным распорядителем бюджетных средств на едином портале (в разделе единого портала) не позднее, чем за один рабочий день до даты окончания срока подачи заявок участниками отбора. </w:t>
      </w:r>
    </w:p>
    <w:p>
      <w:pPr>
        <w:pStyle w:val="Normal"/>
        <w:widowControl/>
        <w:ind w:firstLine="709"/>
        <w:jc w:val="both"/>
        <w:rPr>
          <w:rFonts w:ascii="PT Astra Sans" w:hAnsi="PT Astra Sans"/>
        </w:rPr>
      </w:pPr>
      <w:r>
        <w:rPr>
          <w:rFonts w:ascii="PT Astra Sans" w:hAnsi="PT Astra Sans"/>
          <w:sz w:val="28"/>
          <w:szCs w:val="28"/>
        </w:rPr>
        <w:t>15.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размещается на едином портале и содержит информацию о причинах отмены отбора.</w:t>
      </w:r>
    </w:p>
    <w:p>
      <w:pPr>
        <w:pStyle w:val="Normal"/>
        <w:widowControl/>
        <w:ind w:firstLine="709"/>
        <w:jc w:val="both"/>
        <w:rPr>
          <w:rFonts w:ascii="PT Astra Sans" w:hAnsi="PT Astra Sans"/>
        </w:rPr>
      </w:pPr>
      <w:r>
        <w:rPr>
          <w:rFonts w:ascii="PT Astra Sans" w:hAnsi="PT Astra Sans"/>
          <w:sz w:val="28"/>
          <w:szCs w:val="28"/>
        </w:rPr>
        <w:t xml:space="preserve">16. Отбор считается отмененным со дня размещения объявления на едином портале. </w:t>
      </w:r>
    </w:p>
    <w:p>
      <w:pPr>
        <w:pStyle w:val="Normal"/>
        <w:widowControl/>
        <w:ind w:firstLine="709"/>
        <w:jc w:val="both"/>
        <w:rPr>
          <w:rFonts w:ascii="PT Astra Sans" w:hAnsi="PT Astra Sans"/>
        </w:rPr>
      </w:pPr>
      <w:r>
        <w:rPr>
          <w:rFonts w:ascii="PT Astra Sans" w:hAnsi="PT Astra Sans"/>
          <w:sz w:val="28"/>
          <w:szCs w:val="28"/>
        </w:rPr>
        <w:t xml:space="preserve">Участники отбора, подавшие заявки, информируются об отмене проведения отбора в системе «Электронный бюджет». </w:t>
      </w:r>
    </w:p>
    <w:p>
      <w:pPr>
        <w:pStyle w:val="Normal"/>
        <w:widowControl/>
        <w:ind w:firstLine="709"/>
        <w:jc w:val="both"/>
        <w:rPr>
          <w:rFonts w:ascii="PT Astra Sans" w:hAnsi="PT Astra Sans"/>
        </w:rPr>
      </w:pPr>
      <w:r>
        <w:rPr>
          <w:rFonts w:ascii="PT Astra Sans" w:hAnsi="PT Astra Sans"/>
          <w:sz w:val="28"/>
          <w:szCs w:val="28"/>
        </w:rPr>
        <w:t>17. После окончания срока отмены проведения отбора в соответствии с пунктом 14 настоящего Порядка и до заключения Соглашения с победителем (победителями) отбора главный распорядитель бюджетных средств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pPr>
        <w:pStyle w:val="Normal"/>
        <w:widowControl/>
        <w:ind w:firstLine="709"/>
        <w:jc w:val="both"/>
        <w:rPr>
          <w:rFonts w:ascii="PT Astra Sans" w:hAnsi="PT Astra Sans"/>
        </w:rPr>
      </w:pPr>
      <w:r>
        <w:rPr>
          <w:rFonts w:ascii="PT Astra Sans" w:hAnsi="PT Astra Sans"/>
          <w:sz w:val="28"/>
          <w:szCs w:val="28"/>
        </w:rPr>
        <w:t>18</w:t>
      </w:r>
      <w:bookmarkStart w:id="1" w:name="p167"/>
      <w:bookmarkEnd w:id="1"/>
      <w:r>
        <w:rPr>
          <w:rFonts w:ascii="PT Astra Sans" w:hAnsi="PT Astra Sans"/>
          <w:sz w:val="28"/>
          <w:szCs w:val="28"/>
        </w:rPr>
        <w:t xml:space="preserve">. Любой участник отбора со дня размещения объявления о проведении отбора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путем формирования в системе  «Электронный бюджет» соответствующего запроса. </w:t>
      </w:r>
    </w:p>
    <w:p>
      <w:pPr>
        <w:pStyle w:val="Normal"/>
        <w:widowControl/>
        <w:ind w:firstLine="709"/>
        <w:jc w:val="both"/>
        <w:rPr>
          <w:rFonts w:ascii="PT Astra Sans" w:hAnsi="PT Astra Sans"/>
        </w:rPr>
      </w:pPr>
      <w:r>
        <w:rPr>
          <w:rFonts w:ascii="PT Astra Sans" w:hAnsi="PT Astra Sans"/>
          <w:sz w:val="28"/>
          <w:szCs w:val="28"/>
        </w:rPr>
        <w:t xml:space="preserve">19. Главный распорядитель бюджетных средств в ответ на запрос, указанный в пункте 18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не должно изменять суть информации, содержащейся в указанном объявлении. </w:t>
      </w:r>
    </w:p>
    <w:p>
      <w:pPr>
        <w:pStyle w:val="Normal"/>
        <w:widowControl/>
        <w:ind w:firstLine="709"/>
        <w:jc w:val="both"/>
        <w:rPr>
          <w:rFonts w:ascii="PT Astra Sans" w:hAnsi="PT Astra Sans"/>
        </w:rPr>
      </w:pPr>
      <w:r>
        <w:rPr>
          <w:rFonts w:ascii="PT Astra Sans" w:hAnsi="PT Astra Sans"/>
          <w:sz w:val="28"/>
          <w:szCs w:val="28"/>
        </w:rPr>
        <w:t>Доступ к разъяснению, формируемому в системе «Электронный бюджет» в соответствии с абзацем первым настоящего пункта, предоставляется всем участникам отбора.</w:t>
      </w:r>
    </w:p>
    <w:p>
      <w:pPr>
        <w:pStyle w:val="Normal"/>
        <w:widowControl/>
        <w:ind w:firstLine="709"/>
        <w:jc w:val="both"/>
        <w:rPr>
          <w:rFonts w:ascii="PT Astra Sans" w:hAnsi="PT Astra Sans"/>
          <w:sz w:val="28"/>
          <w:szCs w:val="28"/>
        </w:rPr>
      </w:pPr>
      <w:r>
        <w:rPr>
          <w:rFonts w:ascii="PT Astra Sans" w:hAnsi="PT Astra Sans"/>
          <w:sz w:val="28"/>
          <w:szCs w:val="28"/>
        </w:rPr>
      </w:r>
    </w:p>
    <w:p>
      <w:pPr>
        <w:pStyle w:val="Normal"/>
        <w:widowControl/>
        <w:jc w:val="center"/>
        <w:rPr>
          <w:b/>
          <w:bCs/>
        </w:rPr>
      </w:pPr>
      <w:r>
        <w:rPr>
          <w:rFonts w:ascii="PT Astra Sans" w:hAnsi="PT Astra Sans"/>
          <w:b/>
          <w:bCs/>
          <w:sz w:val="28"/>
          <w:szCs w:val="28"/>
        </w:rPr>
        <w:t>Глава 5. Порядок формирования и подачи участниками отбора заявок</w:t>
      </w:r>
    </w:p>
    <w:p>
      <w:pPr>
        <w:pStyle w:val="Normal"/>
        <w:widowControl/>
        <w:ind w:firstLine="709"/>
        <w:jc w:val="both"/>
        <w:rPr>
          <w:rFonts w:ascii="PT Astra Sans" w:hAnsi="PT Astra Sans"/>
        </w:rPr>
      </w:pPr>
      <w:r>
        <w:rPr>
          <w:rFonts w:ascii="PT Astra Sans" w:hAnsi="PT Astra Sans"/>
          <w:sz w:val="28"/>
          <w:szCs w:val="28"/>
        </w:rPr>
        <w:t xml:space="preserve">  </w:t>
      </w:r>
    </w:p>
    <w:p>
      <w:pPr>
        <w:pStyle w:val="Normal"/>
        <w:widowControl/>
        <w:ind w:firstLine="709"/>
        <w:jc w:val="both"/>
        <w:rPr>
          <w:rFonts w:ascii="PT Astra Sans" w:hAnsi="PT Astra Sans"/>
        </w:rPr>
      </w:pPr>
      <w:r>
        <w:rPr>
          <w:rFonts w:ascii="PT Astra Sans" w:hAnsi="PT Astra Sans"/>
          <w:sz w:val="28"/>
          <w:szCs w:val="28"/>
        </w:rPr>
        <w:t xml:space="preserve">20. Заявка подается в соответствии с требованиями и в сроки, указанные в объявлении о проведении отбора. </w:t>
      </w:r>
    </w:p>
    <w:p>
      <w:pPr>
        <w:pStyle w:val="Normal"/>
        <w:widowControl/>
        <w:ind w:firstLine="709"/>
        <w:jc w:val="both"/>
        <w:rPr>
          <w:rFonts w:ascii="PT Astra Sans" w:hAnsi="PT Astra Sans"/>
        </w:rPr>
      </w:pPr>
      <w:r>
        <w:rPr>
          <w:rFonts w:ascii="PT Astra Sans" w:hAnsi="PT Astra Sans"/>
          <w:sz w:val="28"/>
          <w:szCs w:val="28"/>
        </w:rPr>
        <w:t>21. 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а именно:</w:t>
      </w:r>
    </w:p>
    <w:p>
      <w:pPr>
        <w:pStyle w:val="Normal"/>
        <w:widowControl/>
        <w:ind w:firstLine="709"/>
        <w:jc w:val="both"/>
        <w:rPr>
          <w:rFonts w:ascii="PT Astra Sans" w:hAnsi="PT Astra Sans"/>
        </w:rPr>
      </w:pPr>
      <w:r>
        <w:rPr>
          <w:rFonts w:ascii="PT Astra Sans" w:hAnsi="PT Astra Sans"/>
          <w:sz w:val="28"/>
          <w:szCs w:val="28"/>
        </w:rPr>
        <w:t>1) прогнозных показателей по перевозке льготополучателей по форме согласно приложению № 1 к настоящему Порядку;</w:t>
      </w:r>
    </w:p>
    <w:p>
      <w:pPr>
        <w:pStyle w:val="Normal"/>
        <w:widowControl/>
        <w:ind w:firstLine="709"/>
        <w:jc w:val="both"/>
        <w:rPr>
          <w:rFonts w:ascii="PT Astra Sans" w:hAnsi="PT Astra Sans"/>
        </w:rPr>
      </w:pPr>
      <w:r>
        <w:rPr>
          <w:rFonts w:ascii="PT Astra Sans" w:hAnsi="PT Astra Sans"/>
          <w:sz w:val="28"/>
          <w:szCs w:val="28"/>
        </w:rPr>
        <w:t>2) документа, удостоверяющего личность участника отбора (для индивидуальных предпринимателей);</w:t>
      </w:r>
    </w:p>
    <w:p>
      <w:pPr>
        <w:pStyle w:val="Normal"/>
        <w:widowControl/>
        <w:ind w:firstLine="709"/>
        <w:jc w:val="both"/>
        <w:rPr>
          <w:rFonts w:ascii="PT Astra Sans" w:hAnsi="PT Astra Sans"/>
        </w:rPr>
      </w:pPr>
      <w:r>
        <w:rPr>
          <w:rFonts w:ascii="PT Astra Sans" w:hAnsi="PT Astra Sans"/>
          <w:sz w:val="28"/>
          <w:szCs w:val="28"/>
        </w:rPr>
        <w:t xml:space="preserve">3) копий документов, подтверждающих полномочия лица, имеющего право без доверенности действовать от имени юридического лица (для юридических лиц). </w:t>
      </w:r>
    </w:p>
    <w:p>
      <w:pPr>
        <w:pStyle w:val="Normal"/>
        <w:widowControl/>
        <w:ind w:firstLine="709"/>
        <w:jc w:val="both"/>
        <w:rPr>
          <w:rFonts w:ascii="PT Astra Sans" w:hAnsi="PT Astra Sans"/>
        </w:rPr>
      </w:pPr>
      <w:r>
        <w:rPr>
          <w:rFonts w:ascii="PT Astra Sans" w:hAnsi="PT Astra Sans"/>
          <w:sz w:val="28"/>
          <w:szCs w:val="28"/>
        </w:rPr>
        <w:t>22. Заявка подписывается усиленной квалифицированной электронной подписью руководителя участника отбора или уполномоченного им лица.</w:t>
      </w:r>
    </w:p>
    <w:p>
      <w:pPr>
        <w:pStyle w:val="Normal"/>
        <w:widowControl/>
        <w:ind w:firstLine="709"/>
        <w:jc w:val="both"/>
        <w:rPr>
          <w:rFonts w:ascii="PT Astra Sans" w:hAnsi="PT Astra Sans"/>
        </w:rPr>
      </w:pPr>
      <w:r>
        <w:rPr>
          <w:rFonts w:ascii="PT Astra Sans" w:hAnsi="PT Astra Sans"/>
          <w:sz w:val="28"/>
          <w:szCs w:val="28"/>
        </w:rPr>
        <w:t xml:space="preserve">23.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 </w:t>
      </w:r>
    </w:p>
    <w:p>
      <w:pPr>
        <w:pStyle w:val="Normal"/>
        <w:widowControl/>
        <w:ind w:firstLine="709"/>
        <w:jc w:val="both"/>
        <w:rPr>
          <w:rFonts w:ascii="PT Astra Sans" w:hAnsi="PT Astra Sans"/>
        </w:rPr>
      </w:pPr>
      <w:r>
        <w:rPr>
          <w:rFonts w:ascii="PT Astra Sans" w:hAnsi="PT Astra Sans"/>
          <w:sz w:val="28"/>
          <w:szCs w:val="28"/>
        </w:rPr>
        <w:t>24.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Normal"/>
        <w:widowControl/>
        <w:ind w:firstLine="709"/>
        <w:jc w:val="both"/>
        <w:rPr>
          <w:rFonts w:ascii="PT Astra Sans" w:hAnsi="PT Astra Sans"/>
        </w:rPr>
      </w:pPr>
      <w:r>
        <w:rPr>
          <w:rFonts w:ascii="PT Astra Sans" w:hAnsi="PT Astra Sans"/>
          <w:sz w:val="28"/>
          <w:szCs w:val="28"/>
        </w:rPr>
        <w:t>Фото- и видеоматериалы, включаемые в заявку, должны содержать   четкое и контрастное изображение высокого качества.</w:t>
      </w:r>
    </w:p>
    <w:p>
      <w:pPr>
        <w:pStyle w:val="Normal"/>
        <w:widowControl/>
        <w:ind w:firstLine="709"/>
        <w:jc w:val="both"/>
        <w:rPr>
          <w:rFonts w:ascii="PT Astra Sans" w:hAnsi="PT Astra Sans"/>
        </w:rPr>
      </w:pPr>
      <w:r>
        <w:rPr>
          <w:rFonts w:ascii="PT Astra Sans" w:hAnsi="PT Astra Sans"/>
          <w:sz w:val="28"/>
          <w:szCs w:val="28"/>
        </w:rPr>
        <w:t xml:space="preserve">25.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pPr>
        <w:pStyle w:val="Normal"/>
        <w:widowControl/>
        <w:ind w:firstLine="709"/>
        <w:jc w:val="both"/>
        <w:rPr>
          <w:rFonts w:ascii="PT Astra Sans" w:hAnsi="PT Astra Sans"/>
        </w:rPr>
      </w:pPr>
      <w:r>
        <w:rPr>
          <w:rFonts w:ascii="PT Astra Sans" w:hAnsi="PT Astra Sans"/>
          <w:sz w:val="28"/>
          <w:szCs w:val="28"/>
        </w:rPr>
        <w:t xml:space="preserve">26. Внесение изменений в заявку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в течение срока             приема заявок. </w:t>
      </w:r>
    </w:p>
    <w:p>
      <w:pPr>
        <w:pStyle w:val="Normal"/>
        <w:widowControl/>
        <w:ind w:firstLine="709"/>
        <w:jc w:val="both"/>
        <w:rPr>
          <w:rFonts w:ascii="PT Astra Sans" w:hAnsi="PT Astra Sans"/>
        </w:rPr>
      </w:pPr>
      <w:r>
        <w:rPr>
          <w:rFonts w:ascii="PT Astra Sans" w:hAnsi="PT Astra Sans"/>
          <w:sz w:val="28"/>
          <w:szCs w:val="28"/>
        </w:rPr>
        <w:t xml:space="preserve">Возможность возврата заявки главным распорядителем бюджетных средств на доработку не предусмотрена. </w:t>
      </w:r>
    </w:p>
    <w:p>
      <w:pPr>
        <w:pStyle w:val="Normal"/>
        <w:widowControl/>
        <w:ind w:firstLine="709"/>
        <w:jc w:val="both"/>
        <w:rPr>
          <w:rFonts w:ascii="PT Astra Sans" w:hAnsi="PT Astra Sans"/>
        </w:rPr>
      </w:pPr>
      <w:r>
        <w:rPr>
          <w:rFonts w:ascii="PT Astra Sans" w:hAnsi="PT Astra Sans"/>
          <w:sz w:val="28"/>
          <w:szCs w:val="28"/>
        </w:rPr>
        <w:t>27. Отзыв заявки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в течение срока  проведения отбора, участник отбора вправе направить заявку повторно не позднее даты и времени окончания срока приема заявок.</w:t>
      </w:r>
    </w:p>
    <w:p>
      <w:pPr>
        <w:pStyle w:val="Normal"/>
        <w:widowControl/>
        <w:ind w:firstLine="709"/>
        <w:jc w:val="both"/>
        <w:rPr>
          <w:rFonts w:ascii="PT Astra Sans" w:hAnsi="PT Astra Sans"/>
          <w:sz w:val="28"/>
          <w:szCs w:val="28"/>
        </w:rPr>
      </w:pPr>
      <w:r>
        <w:rPr>
          <w:rFonts w:ascii="PT Astra Sans" w:hAnsi="PT Astra Sans"/>
          <w:sz w:val="28"/>
          <w:szCs w:val="28"/>
        </w:rPr>
      </w:r>
    </w:p>
    <w:p>
      <w:pPr>
        <w:pStyle w:val="Normal"/>
        <w:widowControl/>
        <w:jc w:val="center"/>
        <w:rPr>
          <w:b/>
          <w:bCs/>
        </w:rPr>
      </w:pPr>
      <w:r>
        <w:rPr>
          <w:rFonts w:ascii="PT Astra Sans" w:hAnsi="PT Astra Sans"/>
          <w:b/>
          <w:bCs/>
          <w:sz w:val="28"/>
          <w:szCs w:val="28"/>
        </w:rPr>
        <w:t>Глава 6. Порядок рассмотрения заявок, а также определения</w:t>
      </w:r>
    </w:p>
    <w:p>
      <w:pPr>
        <w:pStyle w:val="Normal"/>
        <w:widowControl/>
        <w:jc w:val="center"/>
        <w:rPr>
          <w:b/>
          <w:bCs/>
        </w:rPr>
      </w:pPr>
      <w:r>
        <w:rPr>
          <w:rFonts w:ascii="PT Astra Sans" w:hAnsi="PT Astra Sans"/>
          <w:b/>
          <w:bCs/>
          <w:sz w:val="28"/>
          <w:szCs w:val="28"/>
        </w:rPr>
        <w:t xml:space="preserve">победителей отбора  </w:t>
      </w:r>
    </w:p>
    <w:p>
      <w:pPr>
        <w:pStyle w:val="Normal"/>
        <w:widowControl/>
        <w:ind w:firstLine="709"/>
        <w:jc w:val="both"/>
        <w:rPr>
          <w:rFonts w:ascii="PT Astra Sans" w:hAnsi="PT Astra Sans"/>
        </w:rPr>
      </w:pPr>
      <w:r>
        <w:rPr>
          <w:rFonts w:ascii="PT Astra Sans" w:hAnsi="PT Astra Sans"/>
          <w:sz w:val="28"/>
          <w:szCs w:val="28"/>
        </w:rPr>
        <w:t xml:space="preserve">  </w:t>
      </w:r>
    </w:p>
    <w:p>
      <w:pPr>
        <w:pStyle w:val="Normal"/>
        <w:widowControl/>
        <w:ind w:firstLine="709"/>
        <w:jc w:val="both"/>
        <w:rPr>
          <w:rFonts w:ascii="PT Astra Sans" w:hAnsi="PT Astra Sans"/>
        </w:rPr>
      </w:pPr>
      <w:r>
        <w:rPr>
          <w:rFonts w:ascii="PT Astra Sans" w:hAnsi="PT Astra Sans"/>
          <w:sz w:val="28"/>
          <w:szCs w:val="28"/>
        </w:rPr>
        <w:t xml:space="preserve">28. Главному распорядителю бюджетных средств за 3 календарных дня до окончания срока подачи заявок, установленного в объявлении о проведении отбора, открывается доступ в системе «Электронный бюджет» для рассмотрения заявок участников отбора. </w:t>
      </w:r>
    </w:p>
    <w:p>
      <w:pPr>
        <w:pStyle w:val="Normal"/>
        <w:widowControl/>
        <w:ind w:firstLine="709"/>
        <w:jc w:val="both"/>
        <w:rPr>
          <w:rFonts w:ascii="PT Astra Sans" w:hAnsi="PT Astra Sans"/>
        </w:rPr>
      </w:pPr>
      <w:r>
        <w:rPr>
          <w:rFonts w:ascii="PT Astra Sans" w:hAnsi="PT Astra Sans"/>
          <w:sz w:val="28"/>
          <w:szCs w:val="28"/>
        </w:rPr>
        <w:t xml:space="preserve">29. Главный распорядитель бюджетных средств не позднее одного рабочего дня, следующего за днем окончания приема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 </w:t>
      </w:r>
    </w:p>
    <w:p>
      <w:pPr>
        <w:pStyle w:val="Normal"/>
        <w:widowControl/>
        <w:ind w:firstLine="709"/>
        <w:jc w:val="both"/>
        <w:rPr>
          <w:rFonts w:ascii="PT Astra Sans" w:hAnsi="PT Astra Sans"/>
        </w:rPr>
      </w:pPr>
      <w:r>
        <w:rPr>
          <w:rFonts w:ascii="PT Astra Sans" w:hAnsi="PT Astra Sans"/>
          <w:sz w:val="28"/>
          <w:szCs w:val="28"/>
        </w:rPr>
        <w:t xml:space="preserve">1) регистрационный номер заявки; </w:t>
      </w:r>
    </w:p>
    <w:p>
      <w:pPr>
        <w:pStyle w:val="Normal"/>
        <w:widowControl/>
        <w:ind w:firstLine="709"/>
        <w:jc w:val="both"/>
        <w:rPr>
          <w:rFonts w:ascii="PT Astra Sans" w:hAnsi="PT Astra Sans"/>
        </w:rPr>
      </w:pPr>
      <w:r>
        <w:rPr>
          <w:rFonts w:ascii="PT Astra Sans" w:hAnsi="PT Astra Sans"/>
          <w:sz w:val="28"/>
          <w:szCs w:val="28"/>
        </w:rPr>
        <w:t xml:space="preserve">2) дату и время поступления заявки; </w:t>
      </w:r>
    </w:p>
    <w:p>
      <w:pPr>
        <w:pStyle w:val="Normal"/>
        <w:widowControl/>
        <w:ind w:firstLine="709"/>
        <w:jc w:val="both"/>
        <w:rPr>
          <w:rFonts w:ascii="PT Astra Sans" w:hAnsi="PT Astra Sans"/>
        </w:rPr>
      </w:pPr>
      <w:r>
        <w:rPr>
          <w:rFonts w:ascii="PT Astra Sans" w:hAnsi="PT Astra Sans"/>
          <w:sz w:val="28"/>
          <w:szCs w:val="28"/>
        </w:rPr>
        <w:t xml:space="preserve">3) полное наименование участника отбора (для юридических лиц) или фамилию, имя, отчество (при наличии) (для индивидуальных предпринимателей); </w:t>
      </w:r>
    </w:p>
    <w:p>
      <w:pPr>
        <w:pStyle w:val="Normal"/>
        <w:widowControl/>
        <w:ind w:firstLine="709"/>
        <w:jc w:val="both"/>
        <w:rPr>
          <w:rFonts w:ascii="PT Astra Sans" w:hAnsi="PT Astra Sans"/>
        </w:rPr>
      </w:pPr>
      <w:r>
        <w:rPr>
          <w:rFonts w:ascii="PT Astra Sans" w:hAnsi="PT Astra Sans"/>
          <w:sz w:val="28"/>
          <w:szCs w:val="28"/>
        </w:rPr>
        <w:t xml:space="preserve">4) адрес юридического лица; </w:t>
      </w:r>
    </w:p>
    <w:p>
      <w:pPr>
        <w:pStyle w:val="Normal"/>
        <w:widowControl/>
        <w:ind w:firstLine="709"/>
        <w:jc w:val="both"/>
        <w:rPr>
          <w:rFonts w:ascii="PT Astra Sans" w:hAnsi="PT Astra Sans"/>
        </w:rPr>
      </w:pPr>
      <w:r>
        <w:rPr>
          <w:rFonts w:ascii="PT Astra Sans" w:hAnsi="PT Astra Sans"/>
          <w:sz w:val="28"/>
          <w:szCs w:val="28"/>
        </w:rPr>
        <w:t xml:space="preserve">5) запрашиваемый участником отбора размер субсидии. </w:t>
      </w:r>
    </w:p>
    <w:p>
      <w:pPr>
        <w:pStyle w:val="Normal"/>
        <w:widowControl/>
        <w:ind w:firstLine="709"/>
        <w:jc w:val="both"/>
        <w:rPr>
          <w:rFonts w:ascii="PT Astra Sans" w:hAnsi="PT Astra Sans"/>
        </w:rPr>
      </w:pPr>
      <w:r>
        <w:rPr>
          <w:rFonts w:ascii="PT Astra Sans" w:hAnsi="PT Astra Sans"/>
          <w:sz w:val="28"/>
          <w:szCs w:val="28"/>
        </w:rPr>
        <w:t xml:space="preserve">30.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главного распорядителя бюджетных средств в системе «Электронный бюджет», а также размещается на едином портале не позднее рабочего дня, следующего за днем его подписания. </w:t>
      </w:r>
    </w:p>
    <w:p>
      <w:pPr>
        <w:pStyle w:val="Normal"/>
        <w:widowControl/>
        <w:ind w:firstLine="709"/>
        <w:jc w:val="both"/>
        <w:rPr>
          <w:rFonts w:ascii="PT Astra Sans" w:hAnsi="PT Astra Sans"/>
        </w:rPr>
      </w:pPr>
      <w:r>
        <w:rPr>
          <w:rFonts w:ascii="PT Astra Sans" w:hAnsi="PT Astra Sans"/>
          <w:sz w:val="28"/>
          <w:szCs w:val="28"/>
        </w:rPr>
        <w:t>31. Главный распорядитель бюджетных средств в течение 10 рабочих дней, следующих за днем окончания срока подачи заявок, указанного в объявлении о проведении отбора, рассматривает документы, предусмотренные пунктом 21 настоящего Порядка, представленные в составе заявки, в порядке очередности их поступления, а также проводит проверку участника отбора на соответствие требованиям, указанным в пунктах 9 и 10 настоящего Порядка.</w:t>
      </w:r>
    </w:p>
    <w:p>
      <w:pPr>
        <w:pStyle w:val="Normal"/>
        <w:widowControl/>
        <w:ind w:firstLine="709"/>
        <w:jc w:val="both"/>
        <w:rPr>
          <w:rFonts w:ascii="PT Astra Sans" w:hAnsi="PT Astra Sans"/>
        </w:rPr>
      </w:pPr>
      <w:r>
        <w:rPr>
          <w:rFonts w:ascii="PT Astra Sans" w:hAnsi="PT Astra Sans"/>
          <w:sz w:val="28"/>
          <w:szCs w:val="28"/>
        </w:rPr>
        <w:t xml:space="preserve">32. Главным распорядителем бюджетных средств проверка участника отбора на соответствие требованиям, указанным в пунктах 9, 10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t>
      </w:r>
    </w:p>
    <w:p>
      <w:pPr>
        <w:pStyle w:val="Normal"/>
        <w:widowControl/>
        <w:ind w:firstLine="709"/>
        <w:jc w:val="both"/>
        <w:rPr>
          <w:rFonts w:ascii="PT Astra Sans" w:hAnsi="PT Astra Sans"/>
        </w:rPr>
      </w:pPr>
      <w:bookmarkStart w:id="2" w:name="p186"/>
      <w:bookmarkEnd w:id="2"/>
      <w:r>
        <w:rPr>
          <w:rFonts w:ascii="PT Astra Sans" w:hAnsi="PT Astra Sans"/>
          <w:sz w:val="28"/>
          <w:szCs w:val="28"/>
        </w:rPr>
        <w:t>33. Подтверждение соответствия участника отбора требованиям, указанным в пунктах 9, 10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Normal"/>
        <w:widowControl/>
        <w:ind w:firstLine="709"/>
        <w:jc w:val="both"/>
        <w:rPr>
          <w:rFonts w:ascii="PT Astra Sans" w:hAnsi="PT Astra Sans"/>
        </w:rPr>
      </w:pPr>
      <w:r>
        <w:rPr>
          <w:rFonts w:ascii="PT Astra Sans" w:hAnsi="PT Astra Sans"/>
          <w:sz w:val="28"/>
          <w:szCs w:val="28"/>
        </w:rPr>
        <w:t>34. Главным распорядителем бюджетных средств запрашиваются в территориальном органе Федеральной налоговой службы посредством межведомственного электронного взаимодействия в течение 5 рабочих дней, следующих за днем окончания срока подачи заявок, указанного в объявлении о проведении отбора:</w:t>
      </w:r>
    </w:p>
    <w:p>
      <w:pPr>
        <w:pStyle w:val="Normal"/>
        <w:widowControl/>
        <w:ind w:firstLine="709"/>
        <w:jc w:val="both"/>
        <w:rPr>
          <w:rFonts w:ascii="PT Astra Sans" w:hAnsi="PT Astra Sans"/>
        </w:rPr>
      </w:pPr>
      <w:r>
        <w:rPr>
          <w:rFonts w:ascii="PT Astra Sans" w:hAnsi="PT Astra Sans"/>
          <w:sz w:val="28"/>
          <w:szCs w:val="28"/>
        </w:rPr>
        <w:t xml:space="preserve">1) выписка из Единого государственного реестра юридических лиц (индивидуальных предпринимателей); </w:t>
      </w:r>
    </w:p>
    <w:p>
      <w:pPr>
        <w:pStyle w:val="Normal"/>
        <w:widowControl/>
        <w:ind w:firstLine="709"/>
        <w:jc w:val="both"/>
        <w:rPr>
          <w:rFonts w:ascii="PT Astra Sans" w:hAnsi="PT Astra Sans"/>
        </w:rPr>
      </w:pPr>
      <w:r>
        <w:rPr>
          <w:rFonts w:ascii="PT Astra Sans" w:hAnsi="PT Astra Sans"/>
          <w:sz w:val="28"/>
          <w:szCs w:val="28"/>
        </w:rPr>
        <w:t xml:space="preserve">2) сведения, содержащиеся в реестре дисквалифицированных лиц; </w:t>
      </w:r>
    </w:p>
    <w:p>
      <w:pPr>
        <w:pStyle w:val="Normal"/>
        <w:widowControl/>
        <w:ind w:firstLine="709"/>
        <w:jc w:val="both"/>
        <w:rPr>
          <w:rFonts w:ascii="PT Astra Sans" w:hAnsi="PT Astra Sans"/>
        </w:rPr>
      </w:pPr>
      <w:r>
        <w:rPr>
          <w:rFonts w:ascii="PT Astra Sans" w:hAnsi="PT Astra Sans"/>
          <w:sz w:val="28"/>
          <w:szCs w:val="28"/>
        </w:rPr>
        <w:t>3) справка, подтверждающая отсутствие у участника отбора задолженности или не превышение размера, определенного пунктом 3 статьи 47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по состоянию на дату подачи заявки на  отбор.</w:t>
      </w:r>
    </w:p>
    <w:p>
      <w:pPr>
        <w:pStyle w:val="Normal"/>
        <w:widowControl/>
        <w:ind w:firstLine="709"/>
        <w:jc w:val="both"/>
        <w:rPr>
          <w:rFonts w:ascii="PT Astra Sans" w:hAnsi="PT Astra Sans"/>
        </w:rPr>
      </w:pPr>
      <w:r>
        <w:rPr>
          <w:rFonts w:ascii="PT Astra Sans" w:hAnsi="PT Astra Sans"/>
          <w:sz w:val="28"/>
          <w:szCs w:val="28"/>
        </w:rPr>
        <w:t>Участники отбора вправе представить документы, указанные в настоящем пункте, по собственной инициативе.</w:t>
      </w:r>
    </w:p>
    <w:p>
      <w:pPr>
        <w:pStyle w:val="Normal"/>
        <w:widowControl/>
        <w:ind w:firstLine="709"/>
        <w:jc w:val="both"/>
        <w:rPr>
          <w:rFonts w:ascii="PT Astra Sans" w:hAnsi="PT Astra Sans"/>
        </w:rPr>
      </w:pPr>
      <w:r>
        <w:rPr>
          <w:rFonts w:ascii="PT Astra Sans" w:hAnsi="PT Astra Sans"/>
          <w:sz w:val="28"/>
          <w:szCs w:val="28"/>
        </w:rPr>
        <w:t xml:space="preserve">35. Главным распорядителем бюджетных средств запрашиваются в течение 5 рабочих дней, следующих за днем окончания срока подачи заявок, указанного в объявлении о проведении отбора, в официальных источниках опубликования сведения о соответствии участника отбора требованиям, установленным в абзацах третьем, четвертом, шестом подпункта «а» пункта 3 Общих требований. </w:t>
      </w:r>
    </w:p>
    <w:p>
      <w:pPr>
        <w:pStyle w:val="Normal"/>
        <w:widowControl/>
        <w:ind w:firstLine="709"/>
        <w:jc w:val="both"/>
        <w:rPr>
          <w:rFonts w:ascii="PT Astra Sans" w:hAnsi="PT Astra Sans"/>
        </w:rPr>
      </w:pPr>
      <w:r>
        <w:rPr>
          <w:rFonts w:ascii="PT Astra Sans" w:hAnsi="PT Astra Sans"/>
          <w:sz w:val="28"/>
          <w:szCs w:val="28"/>
        </w:rPr>
        <w:t>Участники отбора вправе представить документы, указанные в настоящем пункте, по собственной инициативе.</w:t>
      </w:r>
    </w:p>
    <w:p>
      <w:pPr>
        <w:pStyle w:val="Normal"/>
        <w:widowControl/>
        <w:ind w:firstLine="709"/>
        <w:jc w:val="both"/>
        <w:rPr>
          <w:rFonts w:ascii="PT Astra Sans" w:hAnsi="PT Astra Sans"/>
        </w:rPr>
      </w:pPr>
      <w:r>
        <w:rPr>
          <w:rFonts w:ascii="PT Astra Sans" w:hAnsi="PT Astra Sans"/>
          <w:sz w:val="28"/>
          <w:szCs w:val="28"/>
        </w:rPr>
        <w:t xml:space="preserve">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w:t>
      </w:r>
    </w:p>
    <w:p>
      <w:pPr>
        <w:pStyle w:val="Normal"/>
        <w:widowControl/>
        <w:ind w:firstLine="709"/>
        <w:jc w:val="both"/>
        <w:rPr>
          <w:rFonts w:ascii="PT Astra Sans" w:hAnsi="PT Astra Sans"/>
        </w:rPr>
      </w:pPr>
      <w:r>
        <w:rPr>
          <w:rFonts w:ascii="PT Astra Sans" w:hAnsi="PT Astra Sans"/>
          <w:sz w:val="28"/>
          <w:szCs w:val="28"/>
        </w:rPr>
        <w:t>Решение о соответствии заявки требованиям, указанным в объявлении о проведении отбора, принимается главным распорядителем бюджетных средств единожды на даты получения результатов проверки представленных участниками отбора информации и документов, поданных в составе заявки, по результатам:</w:t>
      </w:r>
    </w:p>
    <w:p>
      <w:pPr>
        <w:pStyle w:val="Normal"/>
        <w:widowControl/>
        <w:numPr>
          <w:ilvl w:val="0"/>
          <w:numId w:val="1"/>
        </w:numPr>
        <w:tabs>
          <w:tab w:val="clear" w:pos="708"/>
          <w:tab w:val="left" w:pos="1134" w:leader="none"/>
        </w:tabs>
        <w:suppressAutoHyphens w:val="false"/>
        <w:ind w:left="0" w:firstLine="709"/>
        <w:jc w:val="both"/>
        <w:textAlignment w:val="auto"/>
        <w:rPr>
          <w:rFonts w:ascii="PT Astra Sans" w:hAnsi="PT Astra Sans"/>
        </w:rPr>
      </w:pPr>
      <w:r>
        <w:rPr>
          <w:rFonts w:ascii="PT Astra Sans" w:hAnsi="PT Astra Sans"/>
          <w:sz w:val="28"/>
          <w:szCs w:val="28"/>
        </w:rPr>
        <w:t xml:space="preserve">автоматической проверки, осуществляемой в соответствии с пунктом 32 настоящего Порядка; </w:t>
      </w:r>
    </w:p>
    <w:p>
      <w:pPr>
        <w:pStyle w:val="Normal"/>
        <w:widowControl/>
        <w:ind w:firstLine="709"/>
        <w:jc w:val="both"/>
        <w:rPr>
          <w:rFonts w:ascii="PT Astra Sans" w:hAnsi="PT Astra Sans"/>
        </w:rPr>
      </w:pPr>
      <w:r>
        <w:rPr>
          <w:rFonts w:ascii="PT Astra Sans" w:hAnsi="PT Astra Sans"/>
          <w:sz w:val="28"/>
          <w:szCs w:val="28"/>
        </w:rPr>
        <w:t>2) проверки факта проставления участником отбора в электронном виде отметок в соответствии с пунктом 33 настоящего Порядка.</w:t>
      </w:r>
    </w:p>
    <w:p>
      <w:pPr>
        <w:pStyle w:val="Normal"/>
        <w:widowControl/>
        <w:ind w:firstLine="709"/>
        <w:jc w:val="both"/>
        <w:rPr>
          <w:rFonts w:ascii="PT Astra Sans" w:hAnsi="PT Astra Sans"/>
        </w:rPr>
      </w:pPr>
      <w:r>
        <w:rPr>
          <w:rFonts w:ascii="PT Astra Sans" w:hAnsi="PT Astra Sans"/>
          <w:sz w:val="28"/>
          <w:szCs w:val="28"/>
        </w:rPr>
        <w:t>37. Ранжирование поступивших заявок осуществляется исходя из                                    очередности их поступления.</w:t>
      </w:r>
    </w:p>
    <w:p>
      <w:pPr>
        <w:pStyle w:val="Normal"/>
        <w:widowControl/>
        <w:ind w:firstLine="709"/>
        <w:jc w:val="both"/>
        <w:rPr>
          <w:rFonts w:ascii="PT Astra Sans" w:hAnsi="PT Astra Sans"/>
        </w:rPr>
      </w:pPr>
      <w:bookmarkStart w:id="3" w:name="p202"/>
      <w:bookmarkEnd w:id="3"/>
      <w:r>
        <w:rPr>
          <w:rFonts w:ascii="PT Astra Sans" w:hAnsi="PT Astra Sans"/>
          <w:sz w:val="28"/>
          <w:szCs w:val="28"/>
        </w:rPr>
        <w:t xml:space="preserve">Победителями отбора признаются участники отбора, включенные в рейтинг, сформированный главным распорядителем бюджетных средств по результатам ранжирования поступивших заявок и в пределах объема                              распределяемой субсидии, указанного в объявлении о проведении отбора в соответствии с пунктом 3 настоящего Порядка.  </w:t>
      </w:r>
    </w:p>
    <w:p>
      <w:pPr>
        <w:pStyle w:val="Normal"/>
        <w:widowControl/>
        <w:ind w:firstLine="709"/>
        <w:jc w:val="both"/>
        <w:rPr>
          <w:rFonts w:ascii="PT Astra Sans" w:hAnsi="PT Astra Sans"/>
        </w:rPr>
      </w:pPr>
      <w:r>
        <w:rPr>
          <w:rFonts w:ascii="PT Astra Sans" w:hAnsi="PT Astra Sans"/>
          <w:sz w:val="28"/>
          <w:szCs w:val="28"/>
        </w:rPr>
        <w:t xml:space="preserve">38. Основаниями для отклонения заявки являются: </w:t>
      </w:r>
    </w:p>
    <w:p>
      <w:pPr>
        <w:pStyle w:val="Normal"/>
        <w:widowControl/>
        <w:ind w:firstLine="709"/>
        <w:jc w:val="both"/>
        <w:rPr>
          <w:rFonts w:ascii="PT Astra Sans" w:hAnsi="PT Astra Sans"/>
        </w:rPr>
      </w:pPr>
      <w:r>
        <w:rPr>
          <w:rFonts w:ascii="PT Astra Sans" w:hAnsi="PT Astra Sans"/>
          <w:sz w:val="28"/>
          <w:szCs w:val="28"/>
        </w:rPr>
        <w:t xml:space="preserve">1) несоответствие участника отбора требованиям, предусмотренным пунктами 9, 10 настоящего Порядка; </w:t>
      </w:r>
    </w:p>
    <w:p>
      <w:pPr>
        <w:pStyle w:val="Normal"/>
        <w:widowControl/>
        <w:ind w:firstLine="709"/>
        <w:jc w:val="both"/>
        <w:rPr>
          <w:rFonts w:ascii="PT Astra Sans" w:hAnsi="PT Astra Sans"/>
        </w:rPr>
      </w:pPr>
      <w:r>
        <w:rPr>
          <w:rFonts w:ascii="PT Astra Sans" w:hAnsi="PT Astra Sans"/>
          <w:sz w:val="28"/>
          <w:szCs w:val="28"/>
        </w:rPr>
        <w:t>2) непредставление (представление не в полном объеме) документов, указанных в объявлении о проведении отбора, предусмотренных пунктом 21 настоящего Порядка;</w:t>
      </w:r>
    </w:p>
    <w:p>
      <w:pPr>
        <w:pStyle w:val="Normal"/>
        <w:widowControl/>
        <w:ind w:firstLine="709"/>
        <w:jc w:val="both"/>
        <w:rPr>
          <w:rFonts w:ascii="PT Astra Sans" w:hAnsi="PT Astra Sans"/>
        </w:rPr>
      </w:pPr>
      <w:r>
        <w:rPr>
          <w:rFonts w:ascii="PT Astra Sans" w:hAnsi="PT Astra Sans"/>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пунктами 21, 22, 24 настоящего Порядка;</w:t>
      </w:r>
    </w:p>
    <w:p>
      <w:pPr>
        <w:pStyle w:val="Normal"/>
        <w:widowControl/>
        <w:ind w:firstLine="709"/>
        <w:jc w:val="both"/>
        <w:rPr>
          <w:rFonts w:ascii="PT Astra Sans" w:hAnsi="PT Astra Sans"/>
        </w:rPr>
      </w:pPr>
      <w:r>
        <w:rPr>
          <w:rFonts w:ascii="PT Astra Sans" w:hAnsi="PT Astra Sans"/>
          <w:sz w:val="28"/>
          <w:szCs w:val="28"/>
        </w:rPr>
        <w:t>4) недостоверность информации, содержащейся в документах, представленных участником отбора в целях подтверждения соответствия требованиям, предусмотренным пунктами 9, 10 настоящего Порядка.</w:t>
      </w:r>
    </w:p>
    <w:p>
      <w:pPr>
        <w:pStyle w:val="Normal"/>
        <w:widowControl/>
        <w:ind w:firstLine="709"/>
        <w:jc w:val="both"/>
        <w:rPr>
          <w:rFonts w:ascii="PT Astra Sans" w:hAnsi="PT Astra Sans"/>
        </w:rPr>
      </w:pPr>
      <w:r>
        <w:rPr>
          <w:rFonts w:ascii="PT Astra Sans" w:hAnsi="PT Astra Sans"/>
          <w:sz w:val="28"/>
          <w:szCs w:val="28"/>
        </w:rPr>
        <w:t>39.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w:t>
      </w:r>
    </w:p>
    <w:p>
      <w:pPr>
        <w:pStyle w:val="Normal"/>
        <w:widowControl/>
        <w:ind w:firstLine="709"/>
        <w:jc w:val="both"/>
        <w:rPr>
          <w:rFonts w:ascii="PT Astra Sans" w:hAnsi="PT Astra Sans"/>
        </w:rPr>
      </w:pPr>
      <w:r>
        <w:rPr>
          <w:rFonts w:ascii="PT Astra Sans" w:hAnsi="PT Astra Sans"/>
          <w:sz w:val="28"/>
          <w:szCs w:val="28"/>
        </w:rPr>
        <w:t>40. По результатам рассмотрения представленных заявок и документов, предусмотренных пунктом 21 настоящего Порядка, не позднее 1 рабочего дня со дня окончания срока, предусмотренного пунктом 31 настоящего Порядка, главным распорядителем бюджетных средств подготавливается протокол подведения итогов отбора.</w:t>
      </w:r>
    </w:p>
    <w:p>
      <w:pPr>
        <w:pStyle w:val="Normal"/>
        <w:widowControl/>
        <w:ind w:firstLine="709"/>
        <w:jc w:val="both"/>
        <w:rPr>
          <w:rFonts w:ascii="PT Astra Sans" w:hAnsi="PT Astra Sans"/>
        </w:rPr>
      </w:pPr>
      <w:bookmarkStart w:id="4" w:name="p208"/>
      <w:bookmarkEnd w:id="4"/>
      <w:r>
        <w:rPr>
          <w:rFonts w:ascii="PT Astra Sans" w:hAnsi="PT Astra Sans"/>
          <w:sz w:val="28"/>
          <w:szCs w:val="28"/>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отбора и подписывается усиленной квалифицированной                                   электронной подписью руководителя главного распорядителя бюджетных средств в системе «Электронный бюджет», а также размещается на едином портале не позднее рабочего дня, следующего за днем его подписания. </w:t>
      </w:r>
    </w:p>
    <w:p>
      <w:pPr>
        <w:pStyle w:val="Normal"/>
        <w:widowControl/>
        <w:ind w:firstLine="709"/>
        <w:jc w:val="both"/>
        <w:rPr>
          <w:rFonts w:ascii="PT Astra Sans" w:hAnsi="PT Astra Sans"/>
        </w:rPr>
      </w:pPr>
      <w:r>
        <w:rPr>
          <w:rFonts w:ascii="PT Astra Sans" w:hAnsi="PT Astra Sans"/>
          <w:sz w:val="28"/>
          <w:szCs w:val="28"/>
        </w:rPr>
        <w:t>Протокол подведения итогов отбора включает следующие сведения:</w:t>
      </w:r>
    </w:p>
    <w:p>
      <w:pPr>
        <w:pStyle w:val="Normal"/>
        <w:widowControl/>
        <w:ind w:firstLine="709"/>
        <w:jc w:val="both"/>
        <w:rPr>
          <w:rFonts w:ascii="PT Astra Sans" w:hAnsi="PT Astra Sans"/>
        </w:rPr>
      </w:pPr>
      <w:r>
        <w:rPr>
          <w:rFonts w:ascii="PT Astra Sans" w:hAnsi="PT Astra Sans"/>
          <w:sz w:val="28"/>
          <w:szCs w:val="28"/>
        </w:rPr>
        <w:t xml:space="preserve">дату, время и место проведения рассмотрения заявок; </w:t>
      </w:r>
    </w:p>
    <w:p>
      <w:pPr>
        <w:pStyle w:val="Normal"/>
        <w:widowControl/>
        <w:ind w:firstLine="709"/>
        <w:jc w:val="both"/>
        <w:rPr>
          <w:rFonts w:ascii="PT Astra Sans" w:hAnsi="PT Astra Sans"/>
        </w:rPr>
      </w:pPr>
      <w:r>
        <w:rPr>
          <w:rFonts w:ascii="PT Astra Sans" w:hAnsi="PT Astra Sans"/>
          <w:sz w:val="28"/>
          <w:szCs w:val="28"/>
        </w:rPr>
        <w:t>информацию об участниках отбора, заявки которых были рассмотрены;</w:t>
      </w:r>
    </w:p>
    <w:p>
      <w:pPr>
        <w:pStyle w:val="Normal"/>
        <w:widowControl/>
        <w:ind w:firstLine="709"/>
        <w:jc w:val="both"/>
        <w:rPr>
          <w:rFonts w:ascii="PT Astra Sans" w:hAnsi="PT Astra Sans"/>
        </w:rPr>
      </w:pPr>
      <w:r>
        <w:rPr>
          <w:rFonts w:ascii="PT Astra Sans" w:hAnsi="PT Astra Sans"/>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Normal"/>
        <w:widowControl/>
        <w:ind w:firstLine="709"/>
        <w:jc w:val="both"/>
        <w:rPr>
          <w:rFonts w:ascii="PT Astra Sans" w:hAnsi="PT Astra Sans"/>
        </w:rPr>
      </w:pPr>
      <w:r>
        <w:rPr>
          <w:rFonts w:ascii="PT Astra Sans" w:hAnsi="PT Astra Sans"/>
          <w:sz w:val="28"/>
          <w:szCs w:val="28"/>
        </w:rPr>
        <w:t xml:space="preserve">наименование получателя (получателей) субсидии, с которым                        заключается Соглашение, и плановый размер предоставляемой ему                     субсидии, определенной в соответствии с пунктом 39 настоящего Порядка. </w:t>
      </w:r>
    </w:p>
    <w:p>
      <w:pPr>
        <w:pStyle w:val="Normal"/>
        <w:widowControl/>
        <w:ind w:firstLine="709"/>
        <w:jc w:val="both"/>
        <w:rPr>
          <w:rFonts w:ascii="PT Astra Sans" w:hAnsi="PT Astra Sans"/>
        </w:rPr>
      </w:pPr>
      <w:r>
        <w:rPr>
          <w:rFonts w:ascii="PT Astra Sans" w:hAnsi="PT Astra Sans"/>
          <w:sz w:val="28"/>
          <w:szCs w:val="28"/>
        </w:rPr>
        <w:t>41.  При указании в протоколе подведения итогов отбора размера субсидии, предусмотренной для предоставления участнику отбора в соответствии с пунктом 40 настоящего Порядка, в случае несоответствия запрашиваемого им размера субсидии порядку расчета размера субсидии главный распорядитель бюджетных средств может скорректировать размер субсидии, предусмотренный для предоставления такому участнику отбора, но не выше размера, указанного им в заявке.</w:t>
      </w:r>
    </w:p>
    <w:p>
      <w:pPr>
        <w:pStyle w:val="Normal"/>
        <w:widowControl/>
        <w:ind w:firstLine="709"/>
        <w:jc w:val="both"/>
        <w:rPr>
          <w:rFonts w:ascii="PT Astra Sans" w:hAnsi="PT Astra Sans"/>
        </w:rPr>
      </w:pPr>
      <w:r>
        <w:rPr>
          <w:rFonts w:ascii="PT Astra Sans" w:hAnsi="PT Astra Sans"/>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Normal"/>
        <w:widowControl/>
        <w:ind w:firstLine="709"/>
        <w:jc w:val="both"/>
        <w:rPr>
          <w:rFonts w:ascii="PT Astra Sans" w:hAnsi="PT Astra Sans"/>
        </w:rPr>
      </w:pPr>
      <w:r>
        <w:rPr>
          <w:rFonts w:ascii="PT Astra Sans" w:hAnsi="PT Astra Sans"/>
          <w:sz w:val="28"/>
          <w:szCs w:val="28"/>
        </w:rPr>
        <w:t xml:space="preserve">42. Отбор признается несостоявшимся в следующих случаях: </w:t>
      </w:r>
    </w:p>
    <w:p>
      <w:pPr>
        <w:pStyle w:val="Normal"/>
        <w:widowControl/>
        <w:ind w:firstLine="709"/>
        <w:jc w:val="both"/>
        <w:rPr>
          <w:rFonts w:ascii="PT Astra Sans" w:hAnsi="PT Astra Sans"/>
        </w:rPr>
      </w:pPr>
      <w:r>
        <w:rPr>
          <w:rFonts w:ascii="PT Astra Sans" w:hAnsi="PT Astra Sans"/>
          <w:sz w:val="28"/>
          <w:szCs w:val="28"/>
        </w:rPr>
        <w:t xml:space="preserve">1) по окончании срока подачи заявок подана только одна заявка; </w:t>
      </w:r>
    </w:p>
    <w:p>
      <w:pPr>
        <w:pStyle w:val="Normal"/>
        <w:widowControl/>
        <w:ind w:firstLine="709"/>
        <w:jc w:val="both"/>
        <w:rPr>
          <w:rFonts w:ascii="PT Astra Sans" w:hAnsi="PT Astra Sans"/>
        </w:rPr>
      </w:pPr>
      <w:r>
        <w:rPr>
          <w:rFonts w:ascii="PT Astra Sans" w:hAnsi="PT Astra Sans"/>
          <w:sz w:val="28"/>
          <w:szCs w:val="28"/>
        </w:rPr>
        <w:t xml:space="preserve">2) по результатам рассмотрения заявок только одна заявка соответствует требованиям, установленным в объявлении о проведении отбора; </w:t>
      </w:r>
    </w:p>
    <w:p>
      <w:pPr>
        <w:pStyle w:val="Normal"/>
        <w:widowControl/>
        <w:ind w:firstLine="709"/>
        <w:jc w:val="both"/>
        <w:rPr>
          <w:rFonts w:ascii="PT Astra Sans" w:hAnsi="PT Astra Sans"/>
        </w:rPr>
      </w:pPr>
      <w:r>
        <w:rPr>
          <w:rFonts w:ascii="PT Astra Sans" w:hAnsi="PT Astra Sans"/>
          <w:sz w:val="28"/>
          <w:szCs w:val="28"/>
        </w:rPr>
        <w:t xml:space="preserve">3) по окончании срока подачи заявок не подано ни одной заявки; </w:t>
      </w:r>
    </w:p>
    <w:p>
      <w:pPr>
        <w:pStyle w:val="Normal"/>
        <w:widowControl/>
        <w:ind w:firstLine="709"/>
        <w:jc w:val="both"/>
        <w:rPr>
          <w:rFonts w:ascii="PT Astra Sans" w:hAnsi="PT Astra Sans"/>
        </w:rPr>
      </w:pPr>
      <w:r>
        <w:rPr>
          <w:rFonts w:ascii="PT Astra Sans" w:hAnsi="PT Astra Sans"/>
          <w:sz w:val="28"/>
          <w:szCs w:val="28"/>
        </w:rPr>
        <w:t>4) по результатам рассмотрения заявок отклонены все заявки.</w:t>
      </w:r>
    </w:p>
    <w:p>
      <w:pPr>
        <w:pStyle w:val="Normal"/>
        <w:widowControl/>
        <w:ind w:firstLine="709"/>
        <w:jc w:val="both"/>
        <w:rPr>
          <w:rFonts w:ascii="PT Astra Sans" w:hAnsi="PT Astra Sans"/>
          <w:sz w:val="28"/>
          <w:szCs w:val="28"/>
        </w:rPr>
      </w:pPr>
      <w:r>
        <w:rPr>
          <w:rFonts w:ascii="PT Astra Sans" w:hAnsi="PT Astra Sans"/>
          <w:sz w:val="28"/>
          <w:szCs w:val="28"/>
        </w:rPr>
      </w:r>
    </w:p>
    <w:p>
      <w:pPr>
        <w:pStyle w:val="Normal"/>
        <w:widowControl/>
        <w:jc w:val="center"/>
        <w:rPr>
          <w:b/>
          <w:bCs/>
        </w:rPr>
      </w:pPr>
      <w:r>
        <w:rPr>
          <w:rFonts w:ascii="PT Astra Sans" w:hAnsi="PT Astra Sans"/>
          <w:b/>
          <w:bCs/>
          <w:sz w:val="28"/>
          <w:szCs w:val="28"/>
        </w:rPr>
        <w:t xml:space="preserve">Глава 7. Порядок взаимодействия главного распорядителя бюджетных средств с победителем (победителями) отбора </w:t>
      </w:r>
    </w:p>
    <w:p>
      <w:pPr>
        <w:pStyle w:val="Normal"/>
        <w:widowControl/>
        <w:jc w:val="center"/>
        <w:rPr>
          <w:b/>
          <w:bCs/>
        </w:rPr>
      </w:pPr>
      <w:r>
        <w:rPr>
          <w:rFonts w:ascii="PT Astra Sans" w:hAnsi="PT Astra Sans"/>
          <w:b/>
          <w:bCs/>
          <w:sz w:val="28"/>
          <w:szCs w:val="28"/>
        </w:rPr>
        <w:t>по результатам его проведения</w:t>
      </w:r>
    </w:p>
    <w:p>
      <w:pPr>
        <w:pStyle w:val="Normal"/>
        <w:widowControl/>
        <w:ind w:firstLine="709"/>
        <w:jc w:val="both"/>
        <w:rPr>
          <w:rFonts w:ascii="PT Astra Sans" w:hAnsi="PT Astra Sans"/>
          <w:sz w:val="28"/>
          <w:szCs w:val="28"/>
        </w:rPr>
      </w:pPr>
      <w:r>
        <w:rPr>
          <w:rFonts w:ascii="PT Astra Sans" w:hAnsi="PT Astra Sans"/>
          <w:sz w:val="28"/>
          <w:szCs w:val="28"/>
        </w:rPr>
      </w:r>
    </w:p>
    <w:p>
      <w:pPr>
        <w:pStyle w:val="Normal"/>
        <w:widowControl/>
        <w:ind w:firstLine="709"/>
        <w:jc w:val="both"/>
        <w:rPr>
          <w:rFonts w:ascii="PT Astra Sans" w:hAnsi="PT Astra Sans"/>
        </w:rPr>
      </w:pPr>
      <w:r>
        <w:rPr>
          <w:rFonts w:ascii="PT Astra Sans" w:hAnsi="PT Astra Sans"/>
          <w:sz w:val="28"/>
          <w:szCs w:val="28"/>
        </w:rPr>
        <w:t>43. По результатам отбора с победителем (победителями) отбора заключается Соглашение. В целях заключения Соглашения с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Normal"/>
        <w:widowControl/>
        <w:ind w:firstLine="709"/>
        <w:jc w:val="both"/>
        <w:rPr>
          <w:rFonts w:ascii="PT Astra Sans" w:hAnsi="PT Astra Sans"/>
        </w:rPr>
      </w:pPr>
      <w:r>
        <w:rPr>
          <w:rFonts w:ascii="PT Astra Sans" w:hAnsi="PT Astra Sans"/>
          <w:sz w:val="28"/>
          <w:szCs w:val="28"/>
        </w:rPr>
        <w:t xml:space="preserve">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w:t>
      </w:r>
    </w:p>
    <w:p>
      <w:pPr>
        <w:pStyle w:val="Normal"/>
        <w:widowControl/>
        <w:ind w:firstLine="709"/>
        <w:jc w:val="both"/>
        <w:rPr>
          <w:rFonts w:ascii="PT Astra Sans" w:hAnsi="PT Astra Sans"/>
        </w:rPr>
      </w:pPr>
      <w:r>
        <w:rPr>
          <w:rFonts w:ascii="PT Astra Sans" w:hAnsi="PT Astra Sans"/>
          <w:sz w:val="28"/>
          <w:szCs w:val="28"/>
        </w:rPr>
        <w:t xml:space="preserve">44. Главный распорядитель бюджетных средств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  </w:t>
      </w:r>
    </w:p>
    <w:p>
      <w:pPr>
        <w:pStyle w:val="Normal"/>
        <w:widowControl/>
        <w:ind w:firstLine="709"/>
        <w:jc w:val="both"/>
        <w:rPr>
          <w:rFonts w:ascii="PT Astra Sans" w:hAnsi="PT Astra Sans"/>
        </w:rPr>
      </w:pPr>
      <w:r>
        <w:rPr>
          <w:rFonts w:ascii="PT Astra Sans" w:hAnsi="PT Astra Sans"/>
          <w:sz w:val="28"/>
          <w:szCs w:val="28"/>
        </w:rPr>
        <w:t>45. В случае отказа главного распорядителя бюджетных средств от заключения Соглашения с победителем отбора по основаниям, предусмотренным пунктом 44 настоящего Порядка, отказа победителя отбора от заключения Соглашения, не подписания победителем отбора  Соглашения в срок, определенный объявлением о проведении отбора, главный распорядитель бюджетных средств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pStyle w:val="Normal"/>
        <w:widowControl/>
        <w:ind w:firstLine="709"/>
        <w:jc w:val="both"/>
        <w:rPr>
          <w:rFonts w:ascii="PT Astra Sans" w:hAnsi="PT Astra Sans"/>
        </w:rPr>
      </w:pPr>
      <w:r>
        <w:rPr>
          <w:rFonts w:ascii="PT Astra Sans" w:hAnsi="PT Astra Sans"/>
          <w:sz w:val="28"/>
          <w:szCs w:val="28"/>
        </w:rPr>
        <w:t xml:space="preserve">46.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главный распорядитель бюджетных средств может принять решение о проведении дополнительного отбора в соответствии с положениями настоящего Порядка, предусмотренными для проведения отбора.  </w:t>
      </w:r>
    </w:p>
    <w:p>
      <w:pPr>
        <w:pStyle w:val="Normal"/>
        <w:widowControl/>
        <w:ind w:firstLine="709"/>
        <w:jc w:val="both"/>
        <w:rPr>
          <w:rFonts w:ascii="PT Astra Sans" w:hAnsi="PT Astra Sans"/>
        </w:rPr>
      </w:pPr>
      <w:r>
        <w:rPr>
          <w:rFonts w:ascii="PT Astra Sans" w:hAnsi="PT Astra Sans"/>
          <w:sz w:val="28"/>
          <w:szCs w:val="28"/>
        </w:rPr>
        <w:t xml:space="preserve">47.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главного распорядителя бюджетных средств может направляться победителям отбора предложение об увеличении размера субсидии и значения результата предоставления субсидии.  </w:t>
      </w:r>
    </w:p>
    <w:p>
      <w:pPr>
        <w:pStyle w:val="Normal"/>
        <w:widowControl/>
        <w:ind w:firstLine="709"/>
        <w:jc w:val="both"/>
        <w:rPr>
          <w:rFonts w:ascii="PT Astra Sans" w:hAnsi="PT Astra Sans"/>
          <w:sz w:val="28"/>
          <w:szCs w:val="28"/>
        </w:rPr>
      </w:pPr>
      <w:r>
        <w:rPr>
          <w:rFonts w:ascii="PT Astra Sans" w:hAnsi="PT Astra Sans"/>
          <w:sz w:val="28"/>
          <w:szCs w:val="28"/>
        </w:rPr>
      </w:r>
    </w:p>
    <w:p>
      <w:pPr>
        <w:pStyle w:val="Normal"/>
        <w:widowControl/>
        <w:jc w:val="center"/>
        <w:rPr>
          <w:b/>
          <w:bCs/>
        </w:rPr>
      </w:pPr>
      <w:r>
        <w:rPr>
          <w:rFonts w:ascii="PT Astra Sans" w:hAnsi="PT Astra Sans"/>
          <w:b/>
          <w:bCs/>
          <w:sz w:val="28"/>
          <w:szCs w:val="28"/>
        </w:rPr>
        <w:t>Глава 8. Условия и порядок предоставления субсидий</w:t>
      </w:r>
    </w:p>
    <w:p>
      <w:pPr>
        <w:pStyle w:val="Normal"/>
        <w:widowControl/>
        <w:jc w:val="both"/>
        <w:rPr>
          <w:rFonts w:ascii="PT Astra Sans" w:hAnsi="PT Astra Sans"/>
        </w:rPr>
      </w:pPr>
      <w:r>
        <w:rPr>
          <w:rFonts w:ascii="PT Astra Sans" w:hAnsi="PT Astra Sans"/>
          <w:sz w:val="28"/>
          <w:szCs w:val="28"/>
        </w:rPr>
        <w:t xml:space="preserve">  </w:t>
      </w:r>
    </w:p>
    <w:p>
      <w:pPr>
        <w:pStyle w:val="Normal"/>
        <w:widowControl/>
        <w:ind w:firstLine="709"/>
        <w:jc w:val="both"/>
        <w:rPr>
          <w:rFonts w:ascii="PT Astra Sans" w:hAnsi="PT Astra Sans"/>
        </w:rPr>
      </w:pPr>
      <w:r>
        <w:rPr>
          <w:rFonts w:ascii="PT Astra Sans" w:hAnsi="PT Astra Sans"/>
          <w:sz w:val="28"/>
          <w:szCs w:val="28"/>
        </w:rPr>
        <w:t xml:space="preserve">48. Субсидия предоставляется при условии соответствия получателя субсидии требованиям, установленным пунктами 9, 10 настоящего Порядка, а также при условии заключения Соглашения в порядке, установленном пунктом 51 настоящего Порядка. </w:t>
      </w:r>
    </w:p>
    <w:p>
      <w:pPr>
        <w:pStyle w:val="Normal"/>
        <w:widowControl/>
        <w:ind w:firstLine="709"/>
        <w:jc w:val="both"/>
        <w:rPr>
          <w:rFonts w:ascii="PT Astra Sans" w:hAnsi="PT Astra Sans"/>
        </w:rPr>
      </w:pPr>
      <w:r>
        <w:rPr>
          <w:rFonts w:ascii="PT Astra Sans" w:hAnsi="PT Astra Sans"/>
          <w:sz w:val="28"/>
          <w:szCs w:val="28"/>
        </w:rPr>
        <w:t>49. Размер субсидии определяется по формуле.</w:t>
      </w:r>
    </w:p>
    <w:p>
      <w:pPr>
        <w:pStyle w:val="Normal"/>
        <w:widowControl/>
        <w:jc w:val="both"/>
        <w:rPr>
          <w:rFonts w:ascii="PT Astra Sans" w:hAnsi="PT Astra Sans"/>
          <w:sz w:val="28"/>
          <w:szCs w:val="28"/>
        </w:rPr>
      </w:pPr>
      <w:r>
        <w:rPr>
          <w:rFonts w:ascii="PT Astra Sans" w:hAnsi="PT Astra Sans"/>
          <w:sz w:val="28"/>
          <w:szCs w:val="28"/>
        </w:rPr>
        <mc:AlternateContent>
          <mc:Choice Requires="wps">
            <w:drawing>
              <wp:anchor behindDoc="0" distT="6985" distB="5715" distL="6350" distR="6350" simplePos="0" locked="0" layoutInCell="0" allowOverlap="1" relativeHeight="2">
                <wp:simplePos x="0" y="0"/>
                <wp:positionH relativeFrom="margin">
                  <wp:posOffset>1779270</wp:posOffset>
                </wp:positionH>
                <wp:positionV relativeFrom="paragraph">
                  <wp:posOffset>3175</wp:posOffset>
                </wp:positionV>
                <wp:extent cx="2533650" cy="705485"/>
                <wp:effectExtent l="6350" t="6985" r="6350" b="5715"/>
                <wp:wrapNone/>
                <wp:docPr id="2" name="Врезка1"/>
                <a:graphic xmlns:a="http://schemas.openxmlformats.org/drawingml/2006/main">
                  <a:graphicData uri="http://schemas.microsoft.com/office/word/2010/wordprocessingShape">
                    <wps:wsp>
                      <wps:cNvSpPr/>
                      <wps:spPr>
                        <a:xfrm>
                          <a:off x="0" y="0"/>
                          <a:ext cx="2533680" cy="705600"/>
                        </a:xfrm>
                        <a:prstGeom prst="rect">
                          <a:avLst/>
                        </a:prstGeom>
                        <a:solidFill>
                          <a:srgbClr val="ffffff"/>
                        </a:solidFill>
                        <a:ln w="12700">
                          <a:solidFill>
                            <a:srgbClr val="ffffff"/>
                          </a:solidFill>
                          <a:round/>
                        </a:ln>
                      </wps:spPr>
                      <wps:style>
                        <a:lnRef idx="0"/>
                        <a:fillRef idx="0"/>
                        <a:effectRef idx="0"/>
                        <a:fontRef idx="minor"/>
                      </wps:style>
                      <wps:txbx>
                        <w:txbxContent>
                          <w:p>
                            <w:pPr>
                              <w:pStyle w:val="NormalWeb"/>
                              <w:ind w:left="-2977" w:firstLine="3686"/>
                              <w:jc w:val="both"/>
                              <w:rPr>
                                <w:sz w:val="28"/>
                                <w:szCs w:val="28"/>
                                <w:vertAlign w:val="subscript"/>
                                <w:lang w:val="en-US"/>
                              </w:rPr>
                            </w:pPr>
                            <w:r>
                              <w:rPr>
                                <w:color w:val="000000"/>
                                <w:sz w:val="28"/>
                                <w:szCs w:val="28"/>
                                <w:vertAlign w:val="subscript"/>
                                <w:lang w:val="en-US"/>
                              </w:rPr>
                              <w:t>n</w:t>
                            </w:r>
                          </w:p>
                          <w:p>
                            <w:pPr>
                              <w:pStyle w:val="NormalWeb"/>
                              <w:ind w:left="-2977" w:firstLine="3686"/>
                              <w:jc w:val="both"/>
                              <w:rPr>
                                <w:color w:val="000000"/>
                                <w:sz w:val="40"/>
                                <w:szCs w:val="28"/>
                              </w:rPr>
                            </w:pPr>
                            <w:r>
                              <w:rPr>
                                <w:color w:val="000000"/>
                                <w:sz w:val="28"/>
                                <w:szCs w:val="28"/>
                                <w:lang w:val="en-US"/>
                              </w:rPr>
                              <w:t>Ci =</w:t>
                            </w:r>
                            <w:r>
                              <w:rPr>
                                <w:color w:val="000000"/>
                                <w:sz w:val="40"/>
                                <w:szCs w:val="28"/>
                              </w:rPr>
                              <w:t>∑</w:t>
                            </w:r>
                            <w:r>
                              <w:rPr>
                                <w:color w:val="000000"/>
                                <w:sz w:val="28"/>
                                <w:szCs w:val="28"/>
                              </w:rPr>
                              <w:t>ЦБ</w:t>
                            </w:r>
                            <w:r>
                              <w:rPr>
                                <w:color w:val="000000"/>
                                <w:sz w:val="28"/>
                                <w:szCs w:val="28"/>
                                <w:vertAlign w:val="subscript"/>
                                <w:lang w:val="en-US"/>
                              </w:rPr>
                              <w:t xml:space="preserve">i </w:t>
                            </w:r>
                            <w:r>
                              <w:rPr>
                                <w:color w:val="000000"/>
                                <w:sz w:val="28"/>
                                <w:szCs w:val="28"/>
                              </w:rPr>
                              <w:t xml:space="preserve"> ,</w:t>
                            </w:r>
                          </w:p>
                          <w:p>
                            <w:pPr>
                              <w:pStyle w:val="NormalWeb"/>
                              <w:ind w:left="-2977" w:firstLine="3686"/>
                              <w:jc w:val="both"/>
                              <w:rPr>
                                <w:color w:val="000000"/>
                                <w:sz w:val="28"/>
                                <w:szCs w:val="28"/>
                                <w:vertAlign w:val="superscript"/>
                                <w:lang w:val="en-US"/>
                              </w:rPr>
                            </w:pPr>
                            <w:r>
                              <w:rPr>
                                <w:color w:val="000000"/>
                                <w:sz w:val="28"/>
                                <w:szCs w:val="28"/>
                                <w:vertAlign w:val="superscript"/>
                                <w:lang w:val="en-US"/>
                              </w:rPr>
                              <w:t xml:space="preserve">            </w:t>
                            </w:r>
                            <w:r>
                              <w:rPr>
                                <w:color w:val="000000"/>
                                <w:sz w:val="28"/>
                                <w:szCs w:val="28"/>
                                <w:vertAlign w:val="superscript"/>
                                <w:lang w:val="en-US"/>
                              </w:rPr>
                              <w:t>i=1</w:t>
                            </w:r>
                          </w:p>
                          <w:p>
                            <w:pPr>
                              <w:pStyle w:val="Style27"/>
                              <w:ind w:left="-2977" w:firstLine="3686"/>
                              <w:jc w:val="center"/>
                              <w:rPr>
                                <w:color w:val="000000"/>
                              </w:rPr>
                            </w:pPr>
                            <w:r>
                              <w:rPr>
                                <w:color w:val="000000"/>
                              </w:rPr>
                            </w:r>
                          </w:p>
                        </w:txbxContent>
                      </wps:txbx>
                      <wps:bodyPr anchor="t">
                        <a:noAutofit/>
                      </wps:bodyPr>
                    </wps:wsp>
                  </a:graphicData>
                </a:graphic>
              </wp:anchor>
            </w:drawing>
          </mc:Choice>
          <mc:Fallback>
            <w:pict>
              <v:rect id="shape_0" ID="Врезка1" path="m0,0l-2147483645,0l-2147483645,-2147483646l0,-2147483646xe" fillcolor="white" stroked="t" o:allowincell="f" style="position:absolute;margin-left:140.1pt;margin-top:0.25pt;width:199.45pt;height:55.5pt;mso-wrap-style:square;v-text-anchor:top;mso-position-horizontal-relative:margin">
                <v:fill o:detectmouseclick="t" type="solid" color2="black"/>
                <v:stroke color="white" weight="12600" joinstyle="round" endcap="flat"/>
                <v:textbox>
                  <w:txbxContent>
                    <w:p>
                      <w:pPr>
                        <w:pStyle w:val="NormalWeb"/>
                        <w:ind w:left="-2977" w:firstLine="3686"/>
                        <w:jc w:val="both"/>
                        <w:rPr>
                          <w:sz w:val="28"/>
                          <w:szCs w:val="28"/>
                          <w:vertAlign w:val="subscript"/>
                          <w:lang w:val="en-US"/>
                        </w:rPr>
                      </w:pPr>
                      <w:r>
                        <w:rPr>
                          <w:color w:val="000000"/>
                          <w:sz w:val="28"/>
                          <w:szCs w:val="28"/>
                          <w:vertAlign w:val="subscript"/>
                          <w:lang w:val="en-US"/>
                        </w:rPr>
                        <w:t>n</w:t>
                      </w:r>
                    </w:p>
                    <w:p>
                      <w:pPr>
                        <w:pStyle w:val="NormalWeb"/>
                        <w:ind w:left="-2977" w:firstLine="3686"/>
                        <w:jc w:val="both"/>
                        <w:rPr>
                          <w:color w:val="000000"/>
                          <w:sz w:val="40"/>
                          <w:szCs w:val="28"/>
                        </w:rPr>
                      </w:pPr>
                      <w:r>
                        <w:rPr>
                          <w:color w:val="000000"/>
                          <w:sz w:val="28"/>
                          <w:szCs w:val="28"/>
                          <w:lang w:val="en-US"/>
                        </w:rPr>
                        <w:t>Ci =</w:t>
                      </w:r>
                      <w:r>
                        <w:rPr>
                          <w:color w:val="000000"/>
                          <w:sz w:val="40"/>
                          <w:szCs w:val="28"/>
                        </w:rPr>
                        <w:t>∑</w:t>
                      </w:r>
                      <w:r>
                        <w:rPr>
                          <w:color w:val="000000"/>
                          <w:sz w:val="28"/>
                          <w:szCs w:val="28"/>
                        </w:rPr>
                        <w:t>ЦБ</w:t>
                      </w:r>
                      <w:r>
                        <w:rPr>
                          <w:color w:val="000000"/>
                          <w:sz w:val="28"/>
                          <w:szCs w:val="28"/>
                          <w:vertAlign w:val="subscript"/>
                          <w:lang w:val="en-US"/>
                        </w:rPr>
                        <w:t xml:space="preserve">i </w:t>
                      </w:r>
                      <w:r>
                        <w:rPr>
                          <w:color w:val="000000"/>
                          <w:sz w:val="28"/>
                          <w:szCs w:val="28"/>
                        </w:rPr>
                        <w:t xml:space="preserve"> ,</w:t>
                      </w:r>
                    </w:p>
                    <w:p>
                      <w:pPr>
                        <w:pStyle w:val="NormalWeb"/>
                        <w:ind w:left="-2977" w:firstLine="3686"/>
                        <w:jc w:val="both"/>
                        <w:rPr>
                          <w:color w:val="000000"/>
                          <w:sz w:val="28"/>
                          <w:szCs w:val="28"/>
                          <w:vertAlign w:val="superscript"/>
                          <w:lang w:val="en-US"/>
                        </w:rPr>
                      </w:pPr>
                      <w:r>
                        <w:rPr>
                          <w:color w:val="000000"/>
                          <w:sz w:val="28"/>
                          <w:szCs w:val="28"/>
                          <w:vertAlign w:val="superscript"/>
                          <w:lang w:val="en-US"/>
                        </w:rPr>
                        <w:t xml:space="preserve">            </w:t>
                      </w:r>
                      <w:r>
                        <w:rPr>
                          <w:color w:val="000000"/>
                          <w:sz w:val="28"/>
                          <w:szCs w:val="28"/>
                          <w:vertAlign w:val="superscript"/>
                          <w:lang w:val="en-US"/>
                        </w:rPr>
                        <w:t>i=1</w:t>
                      </w:r>
                    </w:p>
                    <w:p>
                      <w:pPr>
                        <w:pStyle w:val="Style27"/>
                        <w:ind w:left="-2977" w:firstLine="3686"/>
                        <w:jc w:val="center"/>
                        <w:rPr>
                          <w:color w:val="000000"/>
                        </w:rPr>
                      </w:pPr>
                      <w:r>
                        <w:rPr>
                          <w:color w:val="000000"/>
                        </w:rPr>
                      </w:r>
                    </w:p>
                  </w:txbxContent>
                </v:textbox>
                <w10:wrap type="none"/>
              </v:rect>
            </w:pict>
          </mc:Fallback>
        </mc:AlternateContent>
      </w:r>
    </w:p>
    <w:p>
      <w:pPr>
        <w:pStyle w:val="Normal"/>
        <w:widowControl/>
        <w:ind w:firstLine="709"/>
        <w:jc w:val="both"/>
        <w:rPr>
          <w:rFonts w:ascii="PT Astra Sans" w:hAnsi="PT Astra Sans"/>
          <w:sz w:val="28"/>
          <w:szCs w:val="28"/>
        </w:rPr>
      </w:pPr>
      <w:r>
        <w:rPr>
          <w:rFonts w:ascii="PT Astra Sans" w:hAnsi="PT Astra Sans"/>
          <w:sz w:val="28"/>
          <w:szCs w:val="28"/>
        </w:rPr>
      </w:r>
    </w:p>
    <w:p>
      <w:pPr>
        <w:pStyle w:val="Normal"/>
        <w:widowControl/>
        <w:ind w:firstLine="709"/>
        <w:jc w:val="both"/>
        <w:rPr>
          <w:rFonts w:ascii="PT Astra Sans" w:hAnsi="PT Astra Sans"/>
          <w:sz w:val="28"/>
          <w:szCs w:val="28"/>
        </w:rPr>
      </w:pPr>
      <w:r>
        <w:rPr>
          <w:rFonts w:ascii="PT Astra Sans" w:hAnsi="PT Astra Sans"/>
          <w:sz w:val="28"/>
          <w:szCs w:val="28"/>
        </w:rPr>
      </w:r>
    </w:p>
    <w:p>
      <w:pPr>
        <w:pStyle w:val="Normal"/>
        <w:widowControl/>
        <w:ind w:firstLine="709"/>
        <w:jc w:val="both"/>
        <w:rPr>
          <w:rFonts w:ascii="PT Astra Sans" w:hAnsi="PT Astra Sans"/>
        </w:rPr>
      </w:pPr>
      <w:r>
        <w:rPr>
          <w:rFonts w:ascii="PT Astra Sans" w:hAnsi="PT Astra Sans"/>
          <w:sz w:val="28"/>
          <w:szCs w:val="28"/>
        </w:rPr>
        <w:t xml:space="preserve">где: </w:t>
      </w:r>
    </w:p>
    <w:p>
      <w:pPr>
        <w:pStyle w:val="Normal"/>
        <w:widowControl/>
        <w:ind w:firstLine="709"/>
        <w:jc w:val="both"/>
        <w:rPr>
          <w:rFonts w:ascii="PT Astra Sans" w:hAnsi="PT Astra Sans"/>
        </w:rPr>
      </w:pPr>
      <w:r>
        <w:rPr>
          <w:rFonts w:ascii="PT Astra Sans" w:hAnsi="PT Astra Sans"/>
          <w:sz w:val="28"/>
          <w:szCs w:val="28"/>
        </w:rPr>
        <w:t>С</w:t>
      </w:r>
      <w:r>
        <w:rPr>
          <w:rFonts w:ascii="PT Astra Sans" w:hAnsi="PT Astra Sans"/>
          <w:sz w:val="28"/>
          <w:szCs w:val="28"/>
          <w:lang w:val="en-US"/>
        </w:rPr>
        <w:t>i</w:t>
      </w:r>
      <w:r>
        <w:rPr>
          <w:rFonts w:ascii="PT Astra Sans" w:hAnsi="PT Astra Sans"/>
          <w:sz w:val="28"/>
          <w:szCs w:val="28"/>
        </w:rPr>
        <w:t xml:space="preserve"> – размер субсидии, рублей; </w:t>
      </w:r>
    </w:p>
    <w:p>
      <w:pPr>
        <w:pStyle w:val="Normal"/>
        <w:widowControl/>
        <w:ind w:firstLine="709"/>
        <w:jc w:val="both"/>
        <w:rPr>
          <w:rFonts w:ascii="PT Astra Sans" w:hAnsi="PT Astra Sans"/>
        </w:rPr>
      </w:pPr>
      <w:r>
        <w:rPr>
          <w:rFonts w:ascii="PT Astra Sans" w:hAnsi="PT Astra Sans"/>
          <w:sz w:val="28"/>
          <w:szCs w:val="28"/>
          <w:lang w:val="en-US"/>
        </w:rPr>
        <w:t>n</w:t>
      </w:r>
      <w:r>
        <w:rPr>
          <w:rFonts w:ascii="PT Astra Sans" w:hAnsi="PT Astra Sans"/>
          <w:sz w:val="28"/>
          <w:szCs w:val="28"/>
        </w:rPr>
        <w:t xml:space="preserve"> – количество поездок льготополучателя;</w:t>
      </w:r>
    </w:p>
    <w:p>
      <w:pPr>
        <w:pStyle w:val="Normal"/>
        <w:widowControl/>
        <w:ind w:firstLine="709"/>
        <w:jc w:val="both"/>
        <w:rPr>
          <w:rFonts w:ascii="PT Astra Sans" w:hAnsi="PT Astra Sans"/>
        </w:rPr>
      </w:pPr>
      <w:r>
        <w:rPr>
          <w:rFonts w:ascii="PT Astra Sans" w:hAnsi="PT Astra Sans"/>
          <w:sz w:val="28"/>
          <w:szCs w:val="28"/>
        </w:rPr>
        <w:t>ЦБ</w:t>
      </w:r>
      <w:r>
        <w:rPr>
          <w:rFonts w:ascii="PT Astra Sans" w:hAnsi="PT Astra Sans"/>
          <w:sz w:val="28"/>
          <w:szCs w:val="28"/>
          <w:vertAlign w:val="subscript"/>
          <w:lang w:val="en-US"/>
        </w:rPr>
        <w:t>i</w:t>
      </w:r>
      <w:r>
        <w:rPr>
          <w:rFonts w:ascii="PT Astra Sans" w:hAnsi="PT Astra Sans"/>
          <w:sz w:val="28"/>
          <w:szCs w:val="28"/>
        </w:rPr>
        <w:t xml:space="preserve"> – стоимость проездного билета </w:t>
      </w:r>
      <w:r>
        <w:rPr>
          <w:rFonts w:ascii="PT Astra Sans" w:hAnsi="PT Astra Sans"/>
          <w:kern w:val="0"/>
          <w:sz w:val="28"/>
          <w:szCs w:val="28"/>
        </w:rPr>
        <w:t>на пассажирском автомобильном транспорте общего пользования (кроме такси) муниципального сообщения</w:t>
      </w:r>
      <w:r>
        <w:rPr>
          <w:rFonts w:ascii="PT Astra Sans" w:hAnsi="PT Astra Sans"/>
          <w:sz w:val="28"/>
          <w:szCs w:val="28"/>
        </w:rPr>
        <w:t>.</w:t>
      </w:r>
    </w:p>
    <w:p>
      <w:pPr>
        <w:pStyle w:val="Normal"/>
        <w:widowControl/>
        <w:ind w:firstLine="709"/>
        <w:jc w:val="both"/>
        <w:rPr>
          <w:rFonts w:ascii="PT Astra Sans" w:hAnsi="PT Astra Sans"/>
        </w:rPr>
      </w:pPr>
      <w:r>
        <w:rPr>
          <w:rFonts w:ascii="PT Astra Sans" w:hAnsi="PT Astra Sans"/>
          <w:sz w:val="28"/>
          <w:szCs w:val="28"/>
        </w:rPr>
        <w:t xml:space="preserve">Субсидии предоставляются в размере, рассчитанном по формуле, указанной в настоящем пункте. </w:t>
      </w:r>
    </w:p>
    <w:p>
      <w:pPr>
        <w:pStyle w:val="Normal"/>
        <w:widowControl/>
        <w:ind w:firstLine="709"/>
        <w:jc w:val="both"/>
        <w:rPr>
          <w:rFonts w:ascii="PT Astra Sans" w:hAnsi="PT Astra Sans"/>
        </w:rPr>
      </w:pPr>
      <w:r>
        <w:rPr>
          <w:rFonts w:ascii="PT Astra Sans" w:hAnsi="PT Astra Sans"/>
          <w:sz w:val="28"/>
          <w:szCs w:val="28"/>
        </w:rPr>
        <w:t xml:space="preserve">50. Основания для отказа получателю субсидии в предоставлении   субсидий: </w:t>
      </w:r>
    </w:p>
    <w:p>
      <w:pPr>
        <w:pStyle w:val="Normal"/>
        <w:widowControl/>
        <w:ind w:firstLine="709"/>
        <w:jc w:val="both"/>
        <w:rPr>
          <w:rFonts w:ascii="PT Astra Sans" w:hAnsi="PT Astra Sans"/>
        </w:rPr>
      </w:pPr>
      <w:r>
        <w:rPr>
          <w:rFonts w:ascii="PT Astra Sans" w:hAnsi="PT Astra Sans"/>
          <w:sz w:val="28"/>
          <w:szCs w:val="28"/>
        </w:rPr>
        <w:t>1) отклонение заявки участников отбора в соответствии с пунктом 38 настоящего Порядка;</w:t>
      </w:r>
    </w:p>
    <w:p>
      <w:pPr>
        <w:pStyle w:val="Normal"/>
        <w:widowControl/>
        <w:ind w:firstLine="709"/>
        <w:jc w:val="both"/>
        <w:rPr>
          <w:rFonts w:ascii="PT Astra Sans" w:hAnsi="PT Astra Sans"/>
        </w:rPr>
      </w:pPr>
      <w:r>
        <w:rPr>
          <w:rFonts w:ascii="PT Astra Sans" w:hAnsi="PT Astra Sans"/>
          <w:sz w:val="28"/>
          <w:szCs w:val="28"/>
        </w:rPr>
        <w:t>2) установление факта недостоверности информации, содержащейся в документах, указанных в пункте 21 настоящего Порядка;</w:t>
      </w:r>
    </w:p>
    <w:p>
      <w:pPr>
        <w:pStyle w:val="Normal"/>
        <w:widowControl/>
        <w:ind w:firstLine="709"/>
        <w:jc w:val="both"/>
        <w:rPr>
          <w:rFonts w:ascii="PT Astra Sans" w:hAnsi="PT Astra Sans"/>
        </w:rPr>
      </w:pPr>
      <w:r>
        <w:rPr>
          <w:rFonts w:ascii="PT Astra Sans" w:hAnsi="PT Astra Sans"/>
          <w:sz w:val="28"/>
          <w:szCs w:val="28"/>
        </w:rPr>
        <w:t xml:space="preserve">3) не заключение Соглашения в срок, указанный в пункте 51 настоящего Порядка (отказ в подписании Соглашения получателем субсидии). </w:t>
      </w:r>
    </w:p>
    <w:p>
      <w:pPr>
        <w:pStyle w:val="Normal"/>
        <w:widowControl/>
        <w:ind w:firstLine="709"/>
        <w:jc w:val="both"/>
        <w:rPr>
          <w:rFonts w:ascii="PT Astra Sans" w:hAnsi="PT Astra Sans"/>
        </w:rPr>
      </w:pPr>
      <w:r>
        <w:rPr>
          <w:rFonts w:ascii="PT Astra Sans" w:hAnsi="PT Astra Sans"/>
          <w:sz w:val="28"/>
          <w:szCs w:val="28"/>
        </w:rPr>
        <w:t xml:space="preserve">В случае отказа в предоставлении субсидии в уведомлении указывается основание отказа и разъясняется порядок его обжалования.                                </w:t>
      </w:r>
    </w:p>
    <w:p>
      <w:pPr>
        <w:pStyle w:val="Normal"/>
        <w:widowControl/>
        <w:ind w:firstLine="709"/>
        <w:jc w:val="both"/>
        <w:rPr>
          <w:rFonts w:ascii="PT Astra Sans" w:hAnsi="PT Astra Sans"/>
        </w:rPr>
      </w:pPr>
      <w:bookmarkStart w:id="5" w:name="p248"/>
      <w:bookmarkEnd w:id="5"/>
      <w:r>
        <w:rPr>
          <w:rFonts w:ascii="PT Astra Sans" w:hAnsi="PT Astra Sans"/>
          <w:sz w:val="28"/>
          <w:szCs w:val="28"/>
        </w:rPr>
        <w:t xml:space="preserve">51. Предоставление субсидии осуществляется ежемесячно в  соответствии с Соглашением, заключаемым в системе «Электронный   бюджет» между главным распорядителем бюджетных средств и      получателем субсидии в срок не позднее 5 рабочих дней со дня подписания протокола подведения итогов отбора в соответствии с типовой формой, </w:t>
      </w:r>
      <w:r>
        <w:rPr>
          <w:rFonts w:ascii="PT Astra Sans" w:hAnsi="PT Astra Sans"/>
          <w:color w:val="000000"/>
          <w:sz w:val="28"/>
          <w:szCs w:val="28"/>
          <w:shd w:fill="auto" w:val="clear"/>
        </w:rPr>
        <w:t>установленной управлением финансов</w:t>
      </w:r>
      <w:r>
        <w:rPr>
          <w:rFonts w:ascii="PT Astra Sans" w:hAnsi="PT Astra Sans"/>
          <w:sz w:val="28"/>
          <w:szCs w:val="28"/>
        </w:rPr>
        <w:t xml:space="preserve"> Красносельского муниципального округа Костромской области.</w:t>
      </w:r>
    </w:p>
    <w:p>
      <w:pPr>
        <w:pStyle w:val="Normal"/>
        <w:widowControl/>
        <w:ind w:firstLine="709"/>
        <w:jc w:val="both"/>
        <w:rPr>
          <w:rFonts w:ascii="PT Astra Sans" w:hAnsi="PT Astra Sans"/>
        </w:rPr>
      </w:pPr>
      <w:r>
        <w:rPr>
          <w:rFonts w:ascii="PT Astra Sans" w:hAnsi="PT Astra Sans"/>
          <w:sz w:val="28"/>
          <w:szCs w:val="28"/>
        </w:rPr>
        <w:t xml:space="preserve">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доведенных в установленном порядке лимитов бюджетных обязательств, указанных в пункте 3 настоящего Порядка, на предоставление субсидий на текущий финансовый год, приводящего к невозможности предоставления субсидии в размере, определенном в Соглашении, а также согласие получателя субсидии на осуществление главным распорядителем бюджетных средств и отделом внутреннего </w:t>
      </w:r>
      <w:r>
        <w:rPr>
          <w:rFonts w:ascii="PT Astra Sans" w:hAnsi="PT Astra Sans"/>
          <w:sz w:val="28"/>
          <w:szCs w:val="28"/>
          <w:shd w:fill="FFFF00" w:val="clear"/>
        </w:rPr>
        <w:t xml:space="preserve"> </w:t>
      </w:r>
      <w:r>
        <w:rPr>
          <w:rFonts w:ascii="PT Astra Sans" w:hAnsi="PT Astra Sans"/>
          <w:sz w:val="28"/>
          <w:szCs w:val="28"/>
          <w:shd w:fill="auto" w:val="clear"/>
        </w:rPr>
        <w:t xml:space="preserve">финансового контроля Красносельского муниципального округа </w:t>
      </w:r>
      <w:r>
        <w:rPr>
          <w:rFonts w:ascii="PT Astra Sans" w:hAnsi="PT Astra Sans"/>
          <w:sz w:val="28"/>
          <w:szCs w:val="28"/>
        </w:rPr>
        <w:t xml:space="preserve">Костромской области проверок соблюдения условий и порядка предоставления субсидий получателем субсидии. </w:t>
      </w:r>
    </w:p>
    <w:p>
      <w:pPr>
        <w:pStyle w:val="Normal"/>
        <w:widowControl/>
        <w:ind w:firstLine="709"/>
        <w:jc w:val="both"/>
        <w:rPr>
          <w:rFonts w:ascii="PT Astra Sans" w:hAnsi="PT Astra Sans"/>
        </w:rPr>
      </w:pPr>
      <w:r>
        <w:rPr>
          <w:rFonts w:ascii="PT Astra Sans" w:hAnsi="PT Astra Sans"/>
          <w:sz w:val="28"/>
          <w:szCs w:val="28"/>
        </w:rPr>
        <w:t xml:space="preserve">Изменения и дополнения, вносимые в Соглашение, оформляются в виде дополнительных соглашений, в том числе дополнительного соглашения о расторжении Соглашения (при необходимости), в соответствии с типовой формой, </w:t>
      </w:r>
      <w:r>
        <w:rPr>
          <w:rFonts w:ascii="PT Astra Sans" w:hAnsi="PT Astra Sans"/>
          <w:sz w:val="28"/>
          <w:szCs w:val="28"/>
          <w:shd w:fill="auto" w:val="clear"/>
        </w:rPr>
        <w:t>установленной управлением финансов</w:t>
      </w:r>
      <w:r>
        <w:rPr>
          <w:rFonts w:ascii="PT Astra Sans" w:hAnsi="PT Astra Sans"/>
          <w:sz w:val="28"/>
          <w:szCs w:val="28"/>
          <w:shd w:fill="FFFF00" w:val="clear"/>
        </w:rPr>
        <w:t xml:space="preserve"> </w:t>
      </w:r>
      <w:r>
        <w:rPr>
          <w:rFonts w:ascii="PT Astra Sans" w:hAnsi="PT Astra Sans"/>
          <w:sz w:val="28"/>
          <w:szCs w:val="28"/>
          <w:shd w:fill="auto" w:val="clear"/>
        </w:rPr>
        <w:t xml:space="preserve">Красносельского муниципального округа </w:t>
      </w:r>
      <w:r>
        <w:rPr>
          <w:rFonts w:ascii="PT Astra Sans" w:hAnsi="PT Astra Sans"/>
          <w:sz w:val="28"/>
          <w:szCs w:val="28"/>
        </w:rPr>
        <w:t xml:space="preserve">Костромской области. Дополнительные соглашения являются неотъемлемой частью Соглашения.  </w:t>
      </w:r>
    </w:p>
    <w:p>
      <w:pPr>
        <w:pStyle w:val="Normal"/>
        <w:widowControl/>
        <w:ind w:firstLine="709"/>
        <w:jc w:val="both"/>
        <w:rPr>
          <w:rFonts w:ascii="PT Astra Sans" w:hAnsi="PT Astra Sans"/>
        </w:rPr>
      </w:pPr>
      <w:r>
        <w:rPr>
          <w:rFonts w:ascii="PT Astra Sans" w:hAnsi="PT Astra Sans"/>
          <w:sz w:val="28"/>
          <w:szCs w:val="28"/>
        </w:rPr>
        <w:t xml:space="preserve">52. Получатель субсидии признается уклонившимся от заключения   Соглашения в случае, если победитель отбора не подписал Соглашение в течение указанного в объявлении о проведении отбора количества рабочих дней со дня поступления Соглашения на подписание в систему «Электронный бюджет» и не направил возражения по проекту Соглашения. </w:t>
      </w:r>
    </w:p>
    <w:p>
      <w:pPr>
        <w:pStyle w:val="Normal"/>
        <w:widowControl/>
        <w:ind w:firstLine="709"/>
        <w:jc w:val="both"/>
        <w:rPr>
          <w:rFonts w:ascii="PT Astra Sans" w:hAnsi="PT Astra Sans"/>
        </w:rPr>
      </w:pPr>
      <w:r>
        <w:rPr>
          <w:rFonts w:ascii="PT Astra Sans" w:hAnsi="PT Astra Sans"/>
          <w:sz w:val="28"/>
          <w:szCs w:val="28"/>
        </w:rPr>
        <w:t xml:space="preserve">В случае признания получателя субсидии уклонившимся от заключения Соглашения главный распорядитель бюджетных средств в течение 10 рабочих дней со дня подписания протокола подведения итогов отбора вносит изменения в реестр получателей субсидии, которым отказано в предоставлении субсидии. </w:t>
      </w:r>
    </w:p>
    <w:p>
      <w:pPr>
        <w:pStyle w:val="Normal"/>
        <w:widowControl/>
        <w:ind w:firstLine="709"/>
        <w:jc w:val="both"/>
        <w:rPr>
          <w:rFonts w:ascii="PT Astra Sans" w:hAnsi="PT Astra Sans"/>
        </w:rPr>
      </w:pPr>
      <w:r>
        <w:rPr>
          <w:rFonts w:ascii="PT Astra Sans" w:hAnsi="PT Astra Sans"/>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widowControl/>
        <w:ind w:firstLine="709"/>
        <w:jc w:val="both"/>
        <w:rPr>
          <w:rFonts w:ascii="PT Astra Sans" w:hAnsi="PT Astra Sans"/>
        </w:rPr>
      </w:pPr>
      <w:r>
        <w:rPr>
          <w:rFonts w:ascii="PT Astra Sans" w:hAnsi="PT Astra Sans"/>
          <w:sz w:val="28"/>
          <w:szCs w:val="28"/>
        </w:rPr>
        <w:t>При реорганизации получателя субсидии, являющегося юридическим лицом, в форме разделения, выделения, а также при ликвидации участника отбора, являющегося юридическим лицом, или прекращении деятельности участника отбора,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pStyle w:val="Normal"/>
        <w:widowControl/>
        <w:ind w:firstLine="709"/>
        <w:jc w:val="both"/>
        <w:rPr>
          <w:rFonts w:ascii="PT Astra Sans" w:hAnsi="PT Astra Sans"/>
        </w:rPr>
      </w:pPr>
      <w:r>
        <w:rPr>
          <w:rFonts w:ascii="PT Astra Sans" w:hAnsi="PT Astra Sans"/>
          <w:sz w:val="28"/>
          <w:szCs w:val="28"/>
        </w:rPr>
        <w:t xml:space="preserve">53. После заключения Соглашения получатель субсидии ежемесячно, не позднее 15-го числа месяца, следующего за отчетным, представляет главному распорядителю бюджетных средств расчет размера субсидии по форме согласно приложению № 2 к настоящему Порядку с подтверждающими документами. </w:t>
      </w:r>
    </w:p>
    <w:p>
      <w:pPr>
        <w:pStyle w:val="Normal"/>
        <w:widowControl/>
        <w:ind w:firstLine="709"/>
        <w:jc w:val="both"/>
        <w:rPr>
          <w:rFonts w:ascii="PT Astra Sans" w:hAnsi="PT Astra Sans"/>
        </w:rPr>
      </w:pPr>
      <w:bookmarkStart w:id="6" w:name="p260"/>
      <w:bookmarkEnd w:id="6"/>
      <w:r>
        <w:rPr>
          <w:rFonts w:ascii="PT Astra Sans" w:hAnsi="PT Astra Sans"/>
          <w:sz w:val="28"/>
          <w:szCs w:val="28"/>
        </w:rPr>
        <w:t>54. Результатом предоставления субсидии является выполнение     получателем субсидии в месяце, за который предоставляется субсидия:</w:t>
      </w:r>
    </w:p>
    <w:p>
      <w:pPr>
        <w:pStyle w:val="Normal"/>
        <w:widowControl/>
        <w:ind w:hanging="0"/>
        <w:jc w:val="both"/>
        <w:rPr>
          <w:rFonts w:ascii="PT Astra Sans" w:hAnsi="PT Astra Sans"/>
        </w:rPr>
      </w:pPr>
      <w:r>
        <w:rPr>
          <w:rFonts w:ascii="PT Astra Sans" w:hAnsi="PT Astra Sans"/>
          <w:sz w:val="28"/>
          <w:szCs w:val="28"/>
        </w:rPr>
        <w:tab/>
        <w:t>- планового количества рейсов, установленных расписанием, в объеме не ниже 90 процентов – при осуществлении перевозки пассажиров и багажа на пассажирском автомобильном транспорте общего пользования (кроме такси) муниципального сообщения.</w:t>
      </w:r>
    </w:p>
    <w:p>
      <w:pPr>
        <w:pStyle w:val="Normal"/>
        <w:widowControl/>
        <w:ind w:firstLine="709"/>
        <w:jc w:val="both"/>
        <w:rPr>
          <w:rFonts w:ascii="PT Astra Sans" w:hAnsi="PT Astra Sans"/>
        </w:rPr>
      </w:pPr>
      <w:r>
        <w:rPr>
          <w:rFonts w:ascii="PT Astra Sans" w:hAnsi="PT Astra Sans"/>
          <w:sz w:val="28"/>
          <w:szCs w:val="28"/>
        </w:rPr>
        <w:t xml:space="preserve">Значение результата предоставления субсидии устанавливается      главным распорядителем бюджетных средств в заключаемом с получателем субсидии Соглашении. </w:t>
      </w:r>
    </w:p>
    <w:p>
      <w:pPr>
        <w:pStyle w:val="Normal"/>
        <w:widowControl/>
        <w:ind w:firstLine="709"/>
        <w:jc w:val="both"/>
        <w:rPr>
          <w:rFonts w:ascii="PT Astra Sans" w:hAnsi="PT Astra Sans"/>
        </w:rPr>
      </w:pPr>
      <w:r>
        <w:rPr>
          <w:rFonts w:ascii="PT Astra Sans" w:hAnsi="PT Astra Sans"/>
          <w:sz w:val="28"/>
          <w:szCs w:val="28"/>
        </w:rPr>
        <w:t xml:space="preserve">55. Перечисление субсидии осуществляется ежемесячно на расчетные или корреспондентские счета получателей субсидии, открытые ими в учреждениях Центрального банка Российской Федерации или кредитных организациях, в срок не позднее десятого рабочего дня, следующего за днем рассмотрения главным распорядителем бюджетных средств документов, указанных в пункте 53 настоящего Порядка. </w:t>
      </w:r>
    </w:p>
    <w:p>
      <w:pPr>
        <w:pStyle w:val="Normal"/>
        <w:widowControl/>
        <w:ind w:firstLine="709"/>
        <w:jc w:val="both"/>
        <w:rPr>
          <w:rFonts w:ascii="PT Astra Sans" w:hAnsi="PT Astra Sans"/>
        </w:rPr>
      </w:pPr>
      <w:r>
        <w:rPr>
          <w:rFonts w:ascii="PT Astra Sans" w:hAnsi="PT Astra Sans"/>
          <w:sz w:val="28"/>
          <w:szCs w:val="28"/>
        </w:rPr>
        <w:t xml:space="preserve">56. Действия (бездействие), решения главного распорядителя         бюджетных средств, осуществляемые (принимаемые) в ходе предоставления субсидии, могут быть обжалованы получателями субсидий в досудебном (внесудебном) порядке </w:t>
      </w:r>
      <w:r>
        <w:rPr>
          <w:rFonts w:ascii="PT Astra Sans" w:hAnsi="PT Astra Sans"/>
          <w:sz w:val="28"/>
          <w:szCs w:val="28"/>
          <w:shd w:fill="auto" w:val="clear"/>
        </w:rPr>
        <w:t>заместителю губернатора Костромской области, координирующему работу по вопросам реализации          государственной и выработке региональной политики в области развития дорожно-транспортного комплекса, и (или) в судебном порядке.</w:t>
      </w:r>
    </w:p>
    <w:p>
      <w:pPr>
        <w:pStyle w:val="Normal"/>
        <w:widowControl/>
        <w:ind w:firstLine="709"/>
        <w:jc w:val="both"/>
        <w:rPr>
          <w:rFonts w:ascii="PT Astra Sans" w:hAnsi="PT Astra Sans"/>
          <w:sz w:val="28"/>
          <w:szCs w:val="28"/>
        </w:rPr>
      </w:pPr>
      <w:r>
        <w:rPr>
          <w:rFonts w:ascii="PT Astra Sans" w:hAnsi="PT Astra Sans"/>
          <w:sz w:val="28"/>
          <w:szCs w:val="28"/>
        </w:rPr>
      </w:r>
    </w:p>
    <w:p>
      <w:pPr>
        <w:pStyle w:val="Normal"/>
        <w:widowControl/>
        <w:jc w:val="center"/>
        <w:rPr>
          <w:b/>
          <w:bCs/>
        </w:rPr>
      </w:pPr>
      <w:r>
        <w:rPr>
          <w:rFonts w:ascii="PT Astra Sans" w:hAnsi="PT Astra Sans"/>
          <w:b/>
          <w:bCs/>
          <w:color w:val="000000"/>
          <w:sz w:val="28"/>
          <w:szCs w:val="28"/>
        </w:rPr>
        <w:t>Глава 9. Требования к отчетности</w:t>
      </w:r>
    </w:p>
    <w:p>
      <w:pPr>
        <w:pStyle w:val="Normal"/>
        <w:widowControl/>
        <w:ind w:firstLine="709"/>
        <w:jc w:val="both"/>
        <w:rPr>
          <w:rFonts w:ascii="PT Astra Sans" w:hAnsi="PT Astra Sans"/>
        </w:rPr>
      </w:pPr>
      <w:r>
        <w:rPr>
          <w:rFonts w:ascii="PT Astra Sans" w:hAnsi="PT Astra Sans"/>
          <w:sz w:val="28"/>
          <w:szCs w:val="28"/>
        </w:rPr>
        <w:t xml:space="preserve">  </w:t>
      </w:r>
    </w:p>
    <w:p>
      <w:pPr>
        <w:pStyle w:val="Normal"/>
        <w:widowControl/>
        <w:ind w:firstLine="709"/>
        <w:jc w:val="both"/>
        <w:rPr>
          <w:rFonts w:ascii="PT Astra Sans" w:hAnsi="PT Astra Sans"/>
        </w:rPr>
      </w:pPr>
      <w:r>
        <w:rPr>
          <w:rFonts w:ascii="PT Astra Sans" w:hAnsi="PT Astra Sans"/>
          <w:sz w:val="28"/>
          <w:szCs w:val="28"/>
        </w:rPr>
        <w:t xml:space="preserve">57. Получатели субсидий представляют главному распорядителю    бюджетных средств посредством системы «Электронный бюджет» отчет о достижении значений результата предоставления субсидии, указанного в пункте 54 настоящего Порядка (далее – отчет), по форме, определенной типовой формой Соглашения, установленной департаментом финансов Костромской области: </w:t>
      </w:r>
    </w:p>
    <w:p>
      <w:pPr>
        <w:pStyle w:val="Normal"/>
        <w:widowControl/>
        <w:ind w:firstLine="709"/>
        <w:jc w:val="both"/>
        <w:rPr>
          <w:rFonts w:ascii="PT Astra Sans" w:hAnsi="PT Astra Sans"/>
        </w:rPr>
      </w:pPr>
      <w:r>
        <w:rPr>
          <w:rFonts w:ascii="PT Astra Sans" w:hAnsi="PT Astra Sans"/>
          <w:sz w:val="28"/>
          <w:szCs w:val="28"/>
        </w:rPr>
        <w:t>1) ежеквартально, не позднее 10-го рабочего дня месяца, следующего за отчетным кварталом;</w:t>
      </w:r>
    </w:p>
    <w:p>
      <w:pPr>
        <w:pStyle w:val="Normal"/>
        <w:widowControl/>
        <w:ind w:firstLine="709"/>
        <w:jc w:val="both"/>
        <w:rPr>
          <w:rFonts w:ascii="PT Astra Sans" w:hAnsi="PT Astra Sans"/>
        </w:rPr>
      </w:pPr>
      <w:r>
        <w:rPr>
          <w:rFonts w:ascii="PT Astra Sans" w:hAnsi="PT Astra Sans"/>
          <w:sz w:val="28"/>
          <w:szCs w:val="28"/>
        </w:rPr>
        <w:t xml:space="preserve">2) не позднее 20 января года, следующего за отчетным годом, – по итогам отчетного финансового года.  </w:t>
      </w:r>
    </w:p>
    <w:p>
      <w:pPr>
        <w:pStyle w:val="Normal"/>
        <w:widowControl/>
        <w:ind w:firstLine="709"/>
        <w:jc w:val="both"/>
        <w:rPr>
          <w:rFonts w:ascii="PT Astra Sans" w:hAnsi="PT Astra Sans"/>
        </w:rPr>
      </w:pPr>
      <w:r>
        <w:rPr>
          <w:rFonts w:ascii="PT Astra Sans" w:hAnsi="PT Astra Sans"/>
          <w:sz w:val="28"/>
          <w:szCs w:val="28"/>
        </w:rPr>
        <w:t>Главный распорядитель бюджетных средств в течение 5 рабочих дней после получения от получателя субсидии отчета, указанного в настоящем пункте, проводит его проверку и принимает решение о приеме отчета или об отказе в приеме отчета.</w:t>
      </w:r>
    </w:p>
    <w:p>
      <w:pPr>
        <w:pStyle w:val="Normal"/>
        <w:widowControl/>
        <w:ind w:firstLine="709"/>
        <w:jc w:val="both"/>
        <w:rPr>
          <w:rFonts w:ascii="PT Astra Sans" w:hAnsi="PT Astra Sans"/>
        </w:rPr>
      </w:pPr>
      <w:r>
        <w:rPr>
          <w:rFonts w:ascii="PT Astra Sans" w:hAnsi="PT Astra Sans"/>
          <w:sz w:val="28"/>
          <w:szCs w:val="28"/>
        </w:rPr>
        <w:t xml:space="preserve">Основанием для отказа в приеме отчета является установление факта недостоверности представленной получателем субсидии информации,                  указанной в отчете. </w:t>
      </w:r>
    </w:p>
    <w:p>
      <w:pPr>
        <w:pStyle w:val="Normal"/>
        <w:widowControl/>
        <w:ind w:firstLine="709"/>
        <w:jc w:val="both"/>
        <w:rPr>
          <w:rFonts w:ascii="PT Astra Sans" w:hAnsi="PT Astra Sans"/>
        </w:rPr>
      </w:pPr>
      <w:r>
        <w:rPr>
          <w:rFonts w:ascii="PT Astra Sans" w:hAnsi="PT Astra Sans"/>
          <w:sz w:val="28"/>
          <w:szCs w:val="28"/>
        </w:rPr>
        <w:t xml:space="preserve">Получатель субсидии должен быть проинформирован о принятом решении в течение 5 рабочих дней со дня его принятия (в случае отказа в                приеме отчета с указанием причины принятия соответствующего решения). </w:t>
      </w:r>
    </w:p>
    <w:p>
      <w:pPr>
        <w:pStyle w:val="Normal"/>
        <w:widowControl/>
        <w:ind w:firstLine="709"/>
        <w:jc w:val="both"/>
        <w:rPr>
          <w:rFonts w:ascii="PT Astra Sans" w:hAnsi="PT Astra Sans"/>
        </w:rPr>
      </w:pPr>
      <w:r>
        <w:rPr>
          <w:rFonts w:ascii="PT Astra Sans" w:hAnsi="PT Astra Sans"/>
          <w:sz w:val="28"/>
          <w:szCs w:val="28"/>
        </w:rPr>
        <w:t>Получатель субсидии в течение 5 рабочих дней со дня получения отказа в приеме отчета предоставляет главному распорядителю бюджетных средств уточненный отчет.</w:t>
      </w:r>
    </w:p>
    <w:p>
      <w:pPr>
        <w:pStyle w:val="Normal"/>
        <w:ind w:firstLine="709"/>
        <w:jc w:val="both"/>
        <w:rPr>
          <w:rFonts w:ascii="PT Astra Sans" w:hAnsi="PT Astra Sans"/>
          <w:sz w:val="28"/>
          <w:szCs w:val="28"/>
        </w:rPr>
      </w:pPr>
      <w:r>
        <w:rPr>
          <w:rFonts w:ascii="PT Astra Sans" w:hAnsi="PT Astra Sans"/>
          <w:sz w:val="28"/>
          <w:szCs w:val="28"/>
        </w:rPr>
      </w:r>
    </w:p>
    <w:p>
      <w:pPr>
        <w:pStyle w:val="Normal"/>
        <w:jc w:val="center"/>
        <w:rPr>
          <w:b/>
          <w:bCs/>
        </w:rPr>
      </w:pPr>
      <w:r>
        <w:rPr>
          <w:rFonts w:ascii="PT Astra Sans" w:hAnsi="PT Astra Sans"/>
          <w:b/>
          <w:bCs/>
          <w:sz w:val="28"/>
          <w:szCs w:val="28"/>
        </w:rPr>
        <w:t>Глава 10. Контроль (мониторинг) за соблюдением условий и порядка предоставления субсидий и ответственность за их нарушение</w:t>
      </w:r>
    </w:p>
    <w:p>
      <w:pPr>
        <w:pStyle w:val="Normal"/>
        <w:ind w:firstLine="709"/>
        <w:jc w:val="both"/>
        <w:rPr>
          <w:rFonts w:ascii="PT Astra Sans" w:hAnsi="PT Astra Sans"/>
          <w:sz w:val="28"/>
          <w:szCs w:val="28"/>
        </w:rPr>
      </w:pPr>
      <w:r>
        <w:rPr>
          <w:rFonts w:ascii="PT Astra Sans" w:hAnsi="PT Astra Sans"/>
          <w:sz w:val="28"/>
          <w:szCs w:val="28"/>
        </w:rPr>
      </w:r>
    </w:p>
    <w:p>
      <w:pPr>
        <w:pStyle w:val="Normal"/>
        <w:ind w:firstLine="709"/>
        <w:jc w:val="both"/>
        <w:rPr>
          <w:rFonts w:ascii="PT Astra Sans" w:hAnsi="PT Astra Sans"/>
        </w:rPr>
      </w:pPr>
      <w:r>
        <w:rPr>
          <w:rFonts w:ascii="PT Astra Sans" w:hAnsi="PT Astra Sans"/>
          <w:sz w:val="28"/>
          <w:szCs w:val="28"/>
        </w:rPr>
        <w:t xml:space="preserve">58. Главный распорядитель бюджетных средств в соответствии с установленными полномочиями осуществляет мониторинг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w:t>
      </w:r>
      <w:r>
        <w:rPr>
          <w:rFonts w:ascii="PT Astra Sans" w:hAnsi="PT Astra Sans"/>
          <w:color w:val="000000"/>
          <w:sz w:val="28"/>
          <w:szCs w:val="28"/>
        </w:rPr>
        <w:t xml:space="preserve">в порядке и по формам, которые установлены </w:t>
      </w:r>
      <w:r>
        <w:rPr>
          <w:rFonts w:ascii="PT Astra Sans" w:hAnsi="PT Astra Sans"/>
          <w:sz w:val="28"/>
          <w:szCs w:val="28"/>
        </w:rPr>
        <w:t>порядком</w:t>
      </w:r>
      <w:r>
        <w:rPr>
          <w:rFonts w:ascii="PT Astra Sans" w:hAnsi="PT Astra Sans"/>
          <w:color w:val="000000"/>
          <w:sz w:val="28"/>
          <w:szCs w:val="28"/>
        </w:rPr>
        <w:t xml:space="preserve"> проведения мониторинга достижения результатов предоставления субсидий, утвержденным Министерством финансов Российской Федерации</w:t>
      </w:r>
      <w:r>
        <w:rPr>
          <w:rFonts w:ascii="PT Astra Sans" w:hAnsi="PT Astra Sans"/>
          <w:sz w:val="28"/>
          <w:szCs w:val="28"/>
        </w:rPr>
        <w:t>.</w:t>
      </w:r>
    </w:p>
    <w:p>
      <w:pPr>
        <w:pStyle w:val="Normal"/>
        <w:ind w:firstLine="709"/>
        <w:jc w:val="both"/>
        <w:rPr>
          <w:rFonts w:ascii="PT Astra Sans" w:hAnsi="PT Astra Sans"/>
        </w:rPr>
      </w:pPr>
      <w:r>
        <w:rPr>
          <w:rFonts w:ascii="PT Astra Sans" w:hAnsi="PT Astra Sans"/>
          <w:sz w:val="28"/>
          <w:szCs w:val="28"/>
        </w:rPr>
        <w:t xml:space="preserve">Главный распорядитель бюджетных средств в соответствии с           установленными полномочиями осуществляет проверку соблюдения               получателями субсидий порядка и условий предоставления субсидий, в том числе в части достижения значений результата предоставления субсидии. </w:t>
      </w:r>
    </w:p>
    <w:p>
      <w:pPr>
        <w:pStyle w:val="Normal"/>
        <w:ind w:firstLine="709"/>
        <w:jc w:val="both"/>
        <w:rPr>
          <w:rFonts w:ascii="PT Astra Sans" w:hAnsi="PT Astra Sans"/>
        </w:rPr>
      </w:pPr>
      <w:r>
        <w:rPr>
          <w:rFonts w:ascii="PT Astra Sans" w:hAnsi="PT Astra Sans"/>
          <w:sz w:val="28"/>
          <w:szCs w:val="28"/>
        </w:rPr>
        <w:t xml:space="preserve">Отделом внутреннего финансового контроля </w:t>
      </w:r>
      <w:r>
        <w:rPr>
          <w:rFonts w:ascii="PT Astra Sans" w:hAnsi="PT Astra Sans"/>
          <w:sz w:val="28"/>
          <w:szCs w:val="28"/>
          <w:shd w:fill="auto" w:val="clear"/>
        </w:rPr>
        <w:t xml:space="preserve">Красносельского муниципального округа </w:t>
      </w:r>
      <w:r>
        <w:rPr>
          <w:rFonts w:ascii="PT Astra Sans" w:hAnsi="PT Astra Sans"/>
          <w:sz w:val="28"/>
          <w:szCs w:val="28"/>
        </w:rPr>
        <w:t>Костромской области проверка осуществляется в соответствии со статьей 269.2 Бюджетного кодекса Российской Федерации.</w:t>
      </w:r>
    </w:p>
    <w:p>
      <w:pPr>
        <w:pStyle w:val="Normal"/>
        <w:ind w:firstLine="709"/>
        <w:jc w:val="both"/>
        <w:rPr>
          <w:rFonts w:ascii="PT Astra Sans" w:hAnsi="PT Astra Sans"/>
        </w:rPr>
      </w:pPr>
      <w:r>
        <w:rPr>
          <w:rFonts w:ascii="PT Astra Sans" w:hAnsi="PT Astra Sans"/>
          <w:sz w:val="28"/>
          <w:szCs w:val="28"/>
        </w:rPr>
        <w:t xml:space="preserve">59. В случае установления факта нарушения получателем субсидии условий и порядка предоставления субсидий, установленных настоящим Порядком и заключенным Соглашением, выявления недостоверных    сведений, содержащихся в документах, представленных для получения    субсидии, обнаружения излишне выплаченных сумм субсидии,     недостижения значения результата предоставления субсидии субсидия подлежит возврату в местный бюджет: </w:t>
      </w:r>
    </w:p>
    <w:p>
      <w:pPr>
        <w:pStyle w:val="Normal"/>
        <w:ind w:firstLine="709"/>
        <w:jc w:val="both"/>
        <w:rPr>
          <w:rFonts w:ascii="PT Astra Sans" w:hAnsi="PT Astra Sans"/>
        </w:rPr>
      </w:pPr>
      <w:r>
        <w:rPr>
          <w:rFonts w:ascii="PT Astra Sans" w:hAnsi="PT Astra Sans"/>
          <w:sz w:val="28"/>
          <w:szCs w:val="28"/>
        </w:rPr>
        <w:t xml:space="preserve">1) на основании письменного требования главного распорядителя бюджетных средств – в течение 10 рабочих дней со дня получения     соответствующего требования; </w:t>
      </w:r>
    </w:p>
    <w:p>
      <w:pPr>
        <w:pStyle w:val="Normal"/>
        <w:ind w:firstLine="709"/>
        <w:jc w:val="both"/>
        <w:rPr>
          <w:rFonts w:ascii="PT Astra Sans" w:hAnsi="PT Astra Sans"/>
        </w:rPr>
      </w:pPr>
      <w:r>
        <w:rPr>
          <w:rFonts w:ascii="PT Astra Sans" w:hAnsi="PT Astra Sans"/>
          <w:sz w:val="28"/>
          <w:szCs w:val="28"/>
        </w:rPr>
        <w:t>2) на основании представления и (или)</w:t>
      </w:r>
      <w:r>
        <w:rPr>
          <w:rFonts w:ascii="PT Astra Sans" w:hAnsi="PT Astra Sans"/>
          <w:sz w:val="28"/>
          <w:szCs w:val="28"/>
          <w:shd w:fill="auto" w:val="clear"/>
        </w:rPr>
        <w:t xml:space="preserve"> предписания отдела внутреннего финансового контроля</w:t>
      </w:r>
      <w:r>
        <w:rPr>
          <w:rFonts w:ascii="PT Astra Sans" w:hAnsi="PT Astra Sans"/>
          <w:sz w:val="28"/>
          <w:szCs w:val="28"/>
        </w:rPr>
        <w:t xml:space="preserve"> </w:t>
      </w:r>
      <w:r>
        <w:rPr>
          <w:rFonts w:ascii="PT Astra Sans" w:hAnsi="PT Astra Sans"/>
          <w:sz w:val="28"/>
          <w:szCs w:val="28"/>
          <w:shd w:fill="auto" w:val="clear"/>
        </w:rPr>
        <w:t xml:space="preserve">Красносельского муниципального округа </w:t>
      </w:r>
      <w:r>
        <w:rPr>
          <w:rFonts w:ascii="PT Astra Sans" w:hAnsi="PT Astra Sans"/>
          <w:sz w:val="28"/>
          <w:szCs w:val="28"/>
        </w:rPr>
        <w:t>Костромской области – в сроки, установленные в   соответствии с бюджетным законодательством Российской Федерации.</w:t>
      </w:r>
    </w:p>
    <w:p>
      <w:pPr>
        <w:pStyle w:val="Normal"/>
        <w:ind w:firstLine="709"/>
        <w:jc w:val="both"/>
        <w:rPr>
          <w:rFonts w:ascii="PT Astra Sans" w:hAnsi="PT Astra Sans"/>
        </w:rPr>
      </w:pPr>
      <w:r>
        <w:rPr>
          <w:rFonts w:ascii="PT Astra Sans" w:hAnsi="PT Astra Sans"/>
          <w:sz w:val="28"/>
          <w:szCs w:val="28"/>
        </w:rPr>
        <w:t xml:space="preserve">В случае если получателем субсидии не достигнут результат предоставления субсидии, установленный пунктом 54 настоящего Порядка, субсидия подлежит возврату в областной бюджет в соответствии с бюджетным законодательством Российской Федерации в течение                    10 рабочих дней со дня получения соответствующего требования в размере, рассчитываемом по формуле: </w:t>
      </w:r>
    </w:p>
    <w:p>
      <w:pPr>
        <w:pStyle w:val="Normal"/>
        <w:ind w:firstLine="709"/>
        <w:jc w:val="both"/>
        <w:rPr>
          <w:rFonts w:ascii="PT Astra Sans" w:hAnsi="PT Astra Sans"/>
          <w:sz w:val="28"/>
          <w:szCs w:val="28"/>
        </w:rPr>
      </w:pPr>
      <w:r>
        <w:rPr>
          <w:rFonts w:ascii="PT Astra Sans" w:hAnsi="PT Astra Sans"/>
          <w:sz w:val="28"/>
          <w:szCs w:val="28"/>
        </w:rPr>
      </w:r>
    </w:p>
    <w:p>
      <w:pPr>
        <w:pStyle w:val="Normal"/>
        <w:jc w:val="center"/>
        <w:rPr>
          <w:rFonts w:ascii="PT Astra Sans" w:hAnsi="PT Astra Sans"/>
        </w:rPr>
      </w:pPr>
      <w:r>
        <w:rPr>
          <w:rFonts w:ascii="PT Astra Sans" w:hAnsi="PT Astra Sans"/>
          <w:sz w:val="28"/>
          <w:szCs w:val="28"/>
        </w:rPr>
        <w:t>W = (1 - D / P) x R,</w:t>
      </w:r>
    </w:p>
    <w:p>
      <w:pPr>
        <w:pStyle w:val="Normal"/>
        <w:jc w:val="both"/>
        <w:rPr>
          <w:rFonts w:ascii="PT Astra Sans" w:hAnsi="PT Astra Sans"/>
          <w:sz w:val="28"/>
          <w:szCs w:val="28"/>
        </w:rPr>
      </w:pPr>
      <w:r>
        <w:rPr>
          <w:rFonts w:ascii="PT Astra Sans" w:hAnsi="PT Astra Sans"/>
          <w:sz w:val="28"/>
          <w:szCs w:val="28"/>
        </w:rPr>
      </w:r>
    </w:p>
    <w:p>
      <w:pPr>
        <w:pStyle w:val="Normal"/>
        <w:ind w:firstLine="709"/>
        <w:jc w:val="both"/>
        <w:rPr>
          <w:rFonts w:ascii="PT Astra Sans" w:hAnsi="PT Astra Sans"/>
        </w:rPr>
      </w:pPr>
      <w:r>
        <w:rPr>
          <w:rFonts w:ascii="PT Astra Sans" w:hAnsi="PT Astra Sans"/>
          <w:sz w:val="28"/>
          <w:szCs w:val="28"/>
        </w:rPr>
        <w:t xml:space="preserve">где: </w:t>
      </w:r>
    </w:p>
    <w:p>
      <w:pPr>
        <w:pStyle w:val="Normal"/>
        <w:ind w:firstLine="709"/>
        <w:jc w:val="both"/>
        <w:rPr>
          <w:rFonts w:ascii="PT Astra Sans" w:hAnsi="PT Astra Sans"/>
        </w:rPr>
      </w:pPr>
      <w:r>
        <w:rPr>
          <w:rFonts w:ascii="PT Astra Sans" w:hAnsi="PT Astra Sans"/>
          <w:sz w:val="28"/>
          <w:szCs w:val="28"/>
        </w:rPr>
        <w:t xml:space="preserve">W – размер субсидии, подлежащей возврату в областной бюджет, рублей; </w:t>
      </w:r>
    </w:p>
    <w:p>
      <w:pPr>
        <w:pStyle w:val="Normal"/>
        <w:ind w:firstLine="709"/>
        <w:jc w:val="both"/>
        <w:rPr>
          <w:rFonts w:ascii="PT Astra Sans" w:hAnsi="PT Astra Sans"/>
        </w:rPr>
      </w:pPr>
      <w:r>
        <w:rPr>
          <w:rFonts w:ascii="PT Astra Sans" w:hAnsi="PT Astra Sans"/>
          <w:sz w:val="28"/>
          <w:szCs w:val="28"/>
        </w:rPr>
        <w:t xml:space="preserve">D – достигнутое получателем субсидии значение результата предоставления субсидии, установленное получателю субсидии в соответствии с пунктом 54 настоящего Порядка; </w:t>
      </w:r>
    </w:p>
    <w:p>
      <w:pPr>
        <w:pStyle w:val="Normal"/>
        <w:ind w:firstLine="709"/>
        <w:jc w:val="both"/>
        <w:rPr>
          <w:rFonts w:ascii="PT Astra Sans" w:hAnsi="PT Astra Sans"/>
        </w:rPr>
      </w:pPr>
      <w:r>
        <w:rPr>
          <w:rFonts w:ascii="PT Astra Sans" w:hAnsi="PT Astra Sans"/>
          <w:sz w:val="28"/>
          <w:szCs w:val="28"/>
        </w:rPr>
        <w:t xml:space="preserve">P – плановое значение результата предоставления субсидии, установленное получателю субсидии в Соглашении в соответствии с пунктом 54 настоящего Порядка; </w:t>
      </w:r>
    </w:p>
    <w:p>
      <w:pPr>
        <w:pStyle w:val="Normal"/>
        <w:ind w:firstLine="709"/>
        <w:jc w:val="both"/>
        <w:rPr>
          <w:rFonts w:ascii="PT Astra Sans" w:hAnsi="PT Astra Sans"/>
        </w:rPr>
      </w:pPr>
      <w:r>
        <w:rPr>
          <w:rFonts w:ascii="PT Astra Sans" w:hAnsi="PT Astra Sans"/>
          <w:sz w:val="28"/>
          <w:szCs w:val="28"/>
        </w:rPr>
        <w:t xml:space="preserve">R – размер субсидии, перечисленной получателю субсидии в отчетном году, рублей. </w:t>
      </w:r>
    </w:p>
    <w:p>
      <w:pPr>
        <w:pStyle w:val="Normal"/>
        <w:ind w:firstLine="709"/>
        <w:jc w:val="both"/>
        <w:rPr>
          <w:rFonts w:ascii="PT Astra Sans" w:hAnsi="PT Astra Sans"/>
        </w:rPr>
      </w:pPr>
      <w:r>
        <w:rPr>
          <w:rFonts w:ascii="PT Astra Sans" w:hAnsi="PT Astra Sans"/>
          <w:sz w:val="28"/>
          <w:szCs w:val="28"/>
        </w:rPr>
        <w:t xml:space="preserve">60. Требования главного распорядителя бюджетных средств о возврате субсидий направляются в течение 10 рабочих дней со дня обнаружения обстоятельств, предусмотренных пунктом 59 настоящего Порядка, заказным письмом с уведомлением о вручении получателям субсидий. </w:t>
      </w:r>
    </w:p>
    <w:p>
      <w:pPr>
        <w:pStyle w:val="Normal"/>
        <w:ind w:firstLine="709"/>
        <w:jc w:val="both"/>
        <w:rPr>
          <w:rFonts w:ascii="PT Astra Sans" w:hAnsi="PT Astra Sans"/>
        </w:rPr>
      </w:pPr>
      <w:r>
        <w:rPr>
          <w:rFonts w:ascii="PT Astra Sans" w:hAnsi="PT Astra Sans"/>
          <w:sz w:val="28"/>
          <w:szCs w:val="28"/>
        </w:rPr>
        <w:t xml:space="preserve">Представления и (или) предписания отделом внутреннего </w:t>
      </w:r>
      <w:r>
        <w:rPr>
          <w:rFonts w:ascii="PT Astra Sans" w:hAnsi="PT Astra Sans"/>
          <w:sz w:val="28"/>
          <w:szCs w:val="28"/>
          <w:shd w:fill="FFFF00" w:val="clear"/>
        </w:rPr>
        <w:t xml:space="preserve"> </w:t>
      </w:r>
      <w:r>
        <w:rPr>
          <w:rFonts w:ascii="PT Astra Sans" w:hAnsi="PT Astra Sans"/>
          <w:sz w:val="28"/>
          <w:szCs w:val="28"/>
          <w:shd w:fill="auto" w:val="clear"/>
        </w:rPr>
        <w:t xml:space="preserve">финансового контроля Красносельского муниципального округа </w:t>
      </w:r>
      <w:r>
        <w:rPr>
          <w:rFonts w:ascii="PT Astra Sans" w:hAnsi="PT Astra Sans"/>
          <w:sz w:val="28"/>
          <w:szCs w:val="28"/>
        </w:rPr>
        <w:t>Костромской области о возврате субсидий в случае обнаружения обстоятельств, предусмотренных пунктом 59 настоящего Порядка, направляются получателям субсидий</w:t>
      </w:r>
      <w:bookmarkStart w:id="7" w:name="_GoBack"/>
      <w:bookmarkEnd w:id="7"/>
      <w:r>
        <w:rPr>
          <w:rFonts w:ascii="PT Astra Sans" w:hAnsi="PT Astra Sans"/>
          <w:sz w:val="28"/>
          <w:szCs w:val="28"/>
        </w:rPr>
        <w:t xml:space="preserve"> в порядке и сроки, установленные постановлением Правительства Российской Федерации от 23 июля          2020 года №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 </w:t>
      </w:r>
    </w:p>
    <w:p>
      <w:pPr>
        <w:pStyle w:val="Normal"/>
        <w:ind w:firstLine="709"/>
        <w:jc w:val="both"/>
        <w:rPr>
          <w:rFonts w:ascii="PT Astra Sans" w:hAnsi="PT Astra Sans"/>
        </w:rPr>
      </w:pPr>
      <w:r>
        <w:rPr>
          <w:rFonts w:ascii="PT Astra Sans" w:hAnsi="PT Astra Sans"/>
          <w:sz w:val="28"/>
          <w:szCs w:val="28"/>
        </w:rPr>
        <w:t xml:space="preserve">61. При невозвращении субсидий получателями субсидий в случаях, указанных в пункте 59 настоящего Порядка, взыскание выплаченных сумм субсидий осуществляется в судебном порядке. </w:t>
      </w:r>
    </w:p>
    <w:p>
      <w:pPr>
        <w:pStyle w:val="Normal"/>
        <w:ind w:firstLine="709"/>
        <w:jc w:val="both"/>
        <w:rPr>
          <w:rFonts w:ascii="PT Astra Sans" w:hAnsi="PT Astra Sans"/>
          <w:sz w:val="28"/>
          <w:szCs w:val="28"/>
        </w:rPr>
      </w:pPr>
      <w:r>
        <w:rPr>
          <w:rFonts w:ascii="PT Astra Sans" w:hAnsi="PT Astra Sans"/>
          <w:sz w:val="28"/>
          <w:szCs w:val="28"/>
        </w:rPr>
      </w:r>
    </w:p>
    <w:p>
      <w:pPr>
        <w:pStyle w:val="Normal"/>
        <w:ind w:firstLine="709"/>
        <w:jc w:val="both"/>
        <w:rPr>
          <w:rFonts w:ascii="PT Astra Sans" w:hAnsi="PT Astra Sans"/>
          <w:sz w:val="28"/>
          <w:szCs w:val="28"/>
        </w:rPr>
      </w:pPr>
      <w:r>
        <w:rPr>
          <w:rFonts w:ascii="PT Astra Sans" w:hAnsi="PT Astra Sans"/>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Web"/>
        <w:spacing w:lineRule="atLeast" w:line="288"/>
        <w:ind w:left="3969" w:hanging="0"/>
        <w:jc w:val="center"/>
        <w:rPr>
          <w:kern w:val="0"/>
          <w:sz w:val="28"/>
          <w:szCs w:val="28"/>
        </w:rPr>
      </w:pPr>
      <w:r>
        <w:rPr>
          <w:kern w:val="0"/>
          <w:sz w:val="28"/>
          <w:szCs w:val="28"/>
        </w:rPr>
        <w:t xml:space="preserve">                        </w:t>
      </w:r>
      <w:r>
        <w:rPr>
          <w:rFonts w:ascii="PT Astra Sans" w:hAnsi="PT Astra Sans"/>
          <w:kern w:val="0"/>
          <w:sz w:val="28"/>
          <w:szCs w:val="28"/>
        </w:rPr>
        <w:t xml:space="preserve">   </w:t>
      </w:r>
      <w:r>
        <w:rPr>
          <w:rFonts w:ascii="PT Astra Sans" w:hAnsi="PT Astra Sans"/>
          <w:kern w:val="0"/>
          <w:sz w:val="28"/>
          <w:szCs w:val="28"/>
        </w:rPr>
        <w:t>Приложение № 1</w:t>
      </w:r>
    </w:p>
    <w:p>
      <w:pPr>
        <w:pStyle w:val="NormalWeb"/>
        <w:spacing w:lineRule="atLeast" w:line="288"/>
        <w:ind w:left="3969" w:hanging="0"/>
        <w:jc w:val="both"/>
        <w:rPr>
          <w:rFonts w:ascii="PT Astra Sans" w:hAnsi="PT Astra Sans"/>
        </w:rPr>
      </w:pPr>
      <w:r>
        <w:rPr>
          <w:rFonts w:ascii="PT Astra Sans" w:hAnsi="PT Astra Sans"/>
          <w:kern w:val="0"/>
          <w:sz w:val="28"/>
          <w:szCs w:val="28"/>
        </w:rPr>
        <w:t>к порядку  предоставления субсидий из местного бюджета юридическим лицам (за исключением государственных и муниципальных учреждений) и индивидуальным предпринимателям на возмещение недополученных доходов, связанных с предоставлением дополнительной меры социальной поддержки</w:t>
      </w:r>
    </w:p>
    <w:p>
      <w:pPr>
        <w:pStyle w:val="Normal"/>
        <w:widowControl/>
        <w:suppressAutoHyphens w:val="false"/>
        <w:spacing w:lineRule="atLeast" w:line="288"/>
        <w:jc w:val="right"/>
        <w:textAlignment w:val="auto"/>
        <w:rPr>
          <w:rFonts w:ascii="PT Astra Sans" w:hAnsi="PT Astra Sans"/>
          <w:kern w:val="0"/>
          <w:sz w:val="24"/>
          <w:szCs w:val="24"/>
        </w:rPr>
      </w:pPr>
      <w:r>
        <w:rPr>
          <w:rFonts w:ascii="PT Astra Sans" w:hAnsi="PT Astra Sans"/>
          <w:kern w:val="0"/>
          <w:sz w:val="24"/>
          <w:szCs w:val="24"/>
        </w:rPr>
      </w:r>
    </w:p>
    <w:p>
      <w:pPr>
        <w:pStyle w:val="Normal"/>
        <w:widowControl/>
        <w:suppressAutoHyphens w:val="false"/>
        <w:spacing w:lineRule="atLeast" w:line="288"/>
        <w:jc w:val="right"/>
        <w:textAlignment w:val="auto"/>
        <w:rPr>
          <w:rFonts w:ascii="PT Astra Sans" w:hAnsi="PT Astra Sans"/>
          <w:kern w:val="0"/>
          <w:sz w:val="24"/>
          <w:szCs w:val="24"/>
        </w:rPr>
      </w:pPr>
      <w:r>
        <w:rPr>
          <w:rFonts w:ascii="PT Astra Sans" w:hAnsi="PT Astra Sans"/>
          <w:kern w:val="0"/>
          <w:sz w:val="24"/>
          <w:szCs w:val="24"/>
        </w:rPr>
      </w:r>
    </w:p>
    <w:p>
      <w:pPr>
        <w:pStyle w:val="Normal"/>
        <w:widowControl/>
        <w:suppressAutoHyphens w:val="false"/>
        <w:spacing w:lineRule="atLeast" w:line="288"/>
        <w:jc w:val="right"/>
        <w:textAlignment w:val="auto"/>
        <w:rPr>
          <w:rFonts w:ascii="PT Astra Sans" w:hAnsi="PT Astra Sans"/>
        </w:rPr>
      </w:pPr>
      <w:r>
        <w:rPr>
          <w:rFonts w:ascii="PT Astra Sans" w:hAnsi="PT Astra Sans"/>
          <w:kern w:val="0"/>
          <w:sz w:val="28"/>
          <w:szCs w:val="28"/>
        </w:rPr>
        <w:t>ФОРМА</w:t>
      </w:r>
    </w:p>
    <w:p>
      <w:pPr>
        <w:pStyle w:val="Normal"/>
        <w:widowControl/>
        <w:suppressAutoHyphens w:val="false"/>
        <w:spacing w:lineRule="atLeast" w:line="288"/>
        <w:jc w:val="both"/>
        <w:textAlignment w:val="auto"/>
        <w:rPr>
          <w:rFonts w:ascii="PT Astra Sans" w:hAnsi="PT Astra Sans"/>
        </w:rPr>
      </w:pPr>
      <w:r>
        <w:rPr>
          <w:rFonts w:ascii="PT Astra Sans" w:hAnsi="PT Astra Sans"/>
          <w:kern w:val="0"/>
          <w:sz w:val="28"/>
          <w:szCs w:val="28"/>
        </w:rPr>
        <w:t xml:space="preserve">  </w:t>
      </w:r>
    </w:p>
    <w:p>
      <w:pPr>
        <w:pStyle w:val="Normal"/>
        <w:widowControl/>
        <w:suppressAutoHyphens w:val="false"/>
        <w:jc w:val="center"/>
        <w:textAlignment w:val="auto"/>
        <w:rPr>
          <w:rFonts w:ascii="PT Astra Sans" w:hAnsi="PT Astra Sans"/>
        </w:rPr>
      </w:pPr>
      <w:r>
        <w:rPr>
          <w:rFonts w:ascii="PT Astra Sans" w:hAnsi="PT Astra Sans"/>
          <w:kern w:val="0"/>
          <w:sz w:val="28"/>
          <w:szCs w:val="28"/>
        </w:rPr>
        <w:t xml:space="preserve">ПРОГНОЗНЫЕ ПОКАЗАТЕЛИ </w:t>
      </w:r>
    </w:p>
    <w:p>
      <w:pPr>
        <w:pStyle w:val="Normal"/>
        <w:widowControl/>
        <w:suppressAutoHyphens w:val="false"/>
        <w:jc w:val="center"/>
        <w:textAlignment w:val="auto"/>
        <w:rPr>
          <w:rFonts w:ascii="PT Astra Sans" w:hAnsi="PT Astra Sans"/>
        </w:rPr>
      </w:pPr>
      <w:r>
        <w:rPr>
          <w:rFonts w:ascii="PT Astra Sans" w:hAnsi="PT Astra Sans"/>
          <w:sz w:val="28"/>
          <w:szCs w:val="28"/>
        </w:rPr>
        <w:t>по перевозке льготополучателей</w:t>
      </w:r>
      <w:r>
        <w:rPr>
          <w:rFonts w:ascii="PT Astra Sans" w:hAnsi="PT Astra Sans"/>
          <w:kern w:val="0"/>
          <w:sz w:val="24"/>
          <w:szCs w:val="24"/>
        </w:rPr>
        <w:t xml:space="preserve">____________________________________________ </w:t>
      </w:r>
    </w:p>
    <w:p>
      <w:pPr>
        <w:pStyle w:val="Normal"/>
        <w:widowControl/>
        <w:suppressAutoHyphens w:val="false"/>
        <w:jc w:val="center"/>
        <w:textAlignment w:val="auto"/>
        <w:rPr>
          <w:rFonts w:ascii="PT Astra Sans" w:hAnsi="PT Astra Sans"/>
        </w:rPr>
      </w:pPr>
      <w:r>
        <w:rPr>
          <w:rFonts w:ascii="PT Astra Sans" w:hAnsi="PT Astra Sans"/>
          <w:kern w:val="0"/>
          <w:sz w:val="22"/>
          <w:szCs w:val="22"/>
        </w:rPr>
        <w:t xml:space="preserve">(наименование перевозчика) </w:t>
      </w:r>
    </w:p>
    <w:p>
      <w:pPr>
        <w:pStyle w:val="Normal"/>
        <w:widowControl/>
        <w:suppressAutoHyphens w:val="false"/>
        <w:jc w:val="center"/>
        <w:textAlignment w:val="auto"/>
        <w:rPr>
          <w:rFonts w:ascii="PT Astra Sans" w:hAnsi="PT Astra Sans"/>
        </w:rPr>
      </w:pPr>
      <w:r>
        <w:rPr>
          <w:rFonts w:ascii="PT Astra Sans" w:hAnsi="PT Astra Sans"/>
          <w:kern w:val="0"/>
          <w:sz w:val="24"/>
          <w:szCs w:val="24"/>
        </w:rPr>
        <w:t xml:space="preserve">на период с «___» ___________ 20__ года </w:t>
      </w:r>
    </w:p>
    <w:p>
      <w:pPr>
        <w:pStyle w:val="Normal"/>
        <w:widowControl/>
        <w:suppressAutoHyphens w:val="false"/>
        <w:jc w:val="center"/>
        <w:textAlignment w:val="auto"/>
        <w:rPr>
          <w:rFonts w:ascii="PT Astra Sans" w:hAnsi="PT Astra Sans"/>
        </w:rPr>
      </w:pPr>
      <w:r>
        <w:rPr>
          <w:rFonts w:ascii="PT Astra Sans" w:hAnsi="PT Astra Sans"/>
          <w:kern w:val="0"/>
          <w:sz w:val="24"/>
          <w:szCs w:val="24"/>
        </w:rPr>
        <w:t xml:space="preserve">по «___» ___________ 20__ года </w:t>
      </w:r>
    </w:p>
    <w:p>
      <w:pPr>
        <w:pStyle w:val="Normal"/>
        <w:widowControl/>
        <w:suppressAutoHyphens w:val="false"/>
        <w:spacing w:lineRule="atLeast" w:line="288"/>
        <w:jc w:val="both"/>
        <w:textAlignment w:val="auto"/>
        <w:rPr>
          <w:rFonts w:ascii="PT Astra Sans" w:hAnsi="PT Astra Sans"/>
        </w:rPr>
      </w:pPr>
      <w:r>
        <w:rPr>
          <w:rFonts w:ascii="PT Astra Sans" w:hAnsi="PT Astra Sans"/>
          <w:kern w:val="0"/>
          <w:sz w:val="24"/>
          <w:szCs w:val="24"/>
        </w:rPr>
        <w:t xml:space="preserve">  </w:t>
      </w:r>
    </w:p>
    <w:tbl>
      <w:tblPr>
        <w:tblW w:w="9075" w:type="dxa"/>
        <w:jc w:val="left"/>
        <w:tblInd w:w="29" w:type="dxa"/>
        <w:tblLayout w:type="fixed"/>
        <w:tblCellMar>
          <w:top w:w="0" w:type="dxa"/>
          <w:left w:w="7" w:type="dxa"/>
          <w:bottom w:w="0" w:type="dxa"/>
          <w:right w:w="7" w:type="dxa"/>
        </w:tblCellMar>
        <w:tblLook w:val="04a0"/>
      </w:tblPr>
      <w:tblGrid>
        <w:gridCol w:w="3573"/>
        <w:gridCol w:w="628"/>
        <w:gridCol w:w="722"/>
        <w:gridCol w:w="1038"/>
        <w:gridCol w:w="1037"/>
        <w:gridCol w:w="1038"/>
        <w:gridCol w:w="1038"/>
      </w:tblGrid>
      <w:tr>
        <w:trPr/>
        <w:tc>
          <w:tcPr>
            <w:tcW w:w="3573"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4"/>
                <w:szCs w:val="24"/>
              </w:rPr>
              <w:t>Наименование показателя</w:t>
            </w:r>
          </w:p>
        </w:tc>
        <w:tc>
          <w:tcPr>
            <w:tcW w:w="628"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4"/>
                <w:szCs w:val="24"/>
              </w:rPr>
              <w:t>Ед. изм.</w:t>
            </w:r>
          </w:p>
        </w:tc>
        <w:tc>
          <w:tcPr>
            <w:tcW w:w="722"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4"/>
                <w:szCs w:val="24"/>
              </w:rPr>
              <w:t>Всего</w:t>
            </w:r>
          </w:p>
        </w:tc>
        <w:tc>
          <w:tcPr>
            <w:tcW w:w="4151" w:type="dxa"/>
            <w:gridSpan w:val="4"/>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4"/>
                <w:szCs w:val="24"/>
              </w:rPr>
              <w:t>в том числе:</w:t>
            </w:r>
          </w:p>
        </w:tc>
      </w:tr>
      <w:tr>
        <w:trPr/>
        <w:tc>
          <w:tcPr>
            <w:tcW w:w="357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false"/>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62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false"/>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7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false"/>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103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4"/>
                <w:szCs w:val="24"/>
              </w:rPr>
              <w:t>маршрут</w:t>
            </w:r>
          </w:p>
        </w:tc>
        <w:tc>
          <w:tcPr>
            <w:tcW w:w="103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4"/>
                <w:szCs w:val="24"/>
              </w:rPr>
              <w:t>маршрут</w:t>
            </w:r>
          </w:p>
        </w:tc>
        <w:tc>
          <w:tcPr>
            <w:tcW w:w="103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4"/>
                <w:szCs w:val="24"/>
              </w:rPr>
              <w:t>маршрут</w:t>
            </w:r>
          </w:p>
        </w:tc>
        <w:tc>
          <w:tcPr>
            <w:tcW w:w="103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4"/>
                <w:szCs w:val="24"/>
              </w:rPr>
              <w:t>маршрут</w:t>
            </w:r>
          </w:p>
        </w:tc>
      </w:tr>
      <w:tr>
        <w:trPr/>
        <w:tc>
          <w:tcPr>
            <w:tcW w:w="357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false"/>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62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false"/>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7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false"/>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103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103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103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103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4"/>
                <w:szCs w:val="24"/>
              </w:rPr>
            </w:pPr>
            <w:r>
              <w:rPr>
                <w:rFonts w:ascii="PT Astra Sans" w:hAnsi="PT Astra Sans"/>
                <w:kern w:val="0"/>
                <w:sz w:val="24"/>
                <w:szCs w:val="24"/>
              </w:rPr>
            </w:r>
          </w:p>
        </w:tc>
      </w:tr>
      <w:tr>
        <w:trPr/>
        <w:tc>
          <w:tcPr>
            <w:tcW w:w="357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jc w:val="both"/>
              <w:textAlignment w:val="auto"/>
              <w:rPr>
                <w:rFonts w:ascii="PT Astra Sans" w:hAnsi="PT Astra Sans"/>
              </w:rPr>
            </w:pPr>
            <w:r>
              <w:rPr>
                <w:rFonts w:ascii="PT Astra Sans" w:hAnsi="PT Astra Sans"/>
                <w:kern w:val="0"/>
                <w:sz w:val="24"/>
                <w:szCs w:val="24"/>
              </w:rPr>
              <w:t>Плановое значение по количеству перевозимых                                               льготополучателей</w:t>
            </w:r>
          </w:p>
        </w:tc>
        <w:tc>
          <w:tcPr>
            <w:tcW w:w="62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4"/>
                <w:szCs w:val="24"/>
              </w:rPr>
              <w:t xml:space="preserve"> </w:t>
            </w:r>
            <w:r>
              <w:rPr>
                <w:rFonts w:ascii="PT Astra Sans" w:hAnsi="PT Astra Sans"/>
                <w:kern w:val="0"/>
                <w:sz w:val="24"/>
                <w:szCs w:val="24"/>
              </w:rPr>
              <w:t>чел.</w:t>
            </w:r>
          </w:p>
        </w:tc>
        <w:tc>
          <w:tcPr>
            <w:tcW w:w="72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103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103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103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103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4"/>
                <w:szCs w:val="24"/>
              </w:rPr>
            </w:pPr>
            <w:r>
              <w:rPr>
                <w:rFonts w:ascii="PT Astra Sans" w:hAnsi="PT Astra Sans"/>
                <w:kern w:val="0"/>
                <w:sz w:val="24"/>
                <w:szCs w:val="24"/>
              </w:rPr>
            </w:r>
          </w:p>
        </w:tc>
      </w:tr>
      <w:tr>
        <w:trPr/>
        <w:tc>
          <w:tcPr>
            <w:tcW w:w="3573"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jc w:val="both"/>
              <w:textAlignment w:val="auto"/>
              <w:rPr>
                <w:rFonts w:ascii="PT Astra Sans" w:hAnsi="PT Astra Sans"/>
              </w:rPr>
            </w:pPr>
            <w:r>
              <w:rPr>
                <w:rFonts w:ascii="PT Astra Sans" w:hAnsi="PT Astra Sans"/>
                <w:kern w:val="0"/>
                <w:sz w:val="24"/>
                <w:szCs w:val="24"/>
              </w:rPr>
              <w:t>Недополученные доходы, подлежащие возмещению из областного бюджета за перевозку льготополучателей</w:t>
            </w:r>
          </w:p>
        </w:tc>
        <w:tc>
          <w:tcPr>
            <w:tcW w:w="62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4"/>
                <w:szCs w:val="24"/>
              </w:rPr>
              <w:t>руб.</w:t>
            </w:r>
          </w:p>
        </w:tc>
        <w:tc>
          <w:tcPr>
            <w:tcW w:w="72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103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103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103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4"/>
                <w:szCs w:val="24"/>
              </w:rPr>
            </w:pPr>
            <w:r>
              <w:rPr>
                <w:rFonts w:ascii="PT Astra Sans" w:hAnsi="PT Astra Sans"/>
                <w:kern w:val="0"/>
                <w:sz w:val="24"/>
                <w:szCs w:val="24"/>
              </w:rPr>
            </w:r>
          </w:p>
        </w:tc>
        <w:tc>
          <w:tcPr>
            <w:tcW w:w="103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4"/>
                <w:szCs w:val="24"/>
              </w:rPr>
            </w:pPr>
            <w:r>
              <w:rPr>
                <w:rFonts w:ascii="PT Astra Sans" w:hAnsi="PT Astra Sans"/>
                <w:kern w:val="0"/>
                <w:sz w:val="24"/>
                <w:szCs w:val="24"/>
              </w:rPr>
            </w:r>
          </w:p>
        </w:tc>
      </w:tr>
    </w:tbl>
    <w:p>
      <w:pPr>
        <w:pStyle w:val="Normal"/>
        <w:widowControl/>
        <w:suppressAutoHyphens w:val="false"/>
        <w:spacing w:lineRule="atLeast" w:line="288"/>
        <w:jc w:val="both"/>
        <w:textAlignment w:val="auto"/>
        <w:rPr>
          <w:rFonts w:ascii="PT Astra Sans" w:hAnsi="PT Astra Sans"/>
        </w:rPr>
      </w:pPr>
      <w:r>
        <w:rPr>
          <w:rFonts w:ascii="PT Astra Sans" w:hAnsi="PT Astra Sans"/>
          <w:kern w:val="0"/>
          <w:sz w:val="24"/>
          <w:szCs w:val="24"/>
        </w:rPr>
        <w:t xml:space="preserve">  </w:t>
      </w:r>
    </w:p>
    <w:p>
      <w:pPr>
        <w:pStyle w:val="Normal"/>
        <w:widowControl/>
        <w:suppressAutoHyphens w:val="false"/>
        <w:spacing w:lineRule="atLeast" w:line="288"/>
        <w:jc w:val="both"/>
        <w:textAlignment w:val="auto"/>
        <w:rPr>
          <w:rFonts w:ascii="PT Astra Sans" w:hAnsi="PT Astra Sans"/>
          <w:kern w:val="0"/>
          <w:sz w:val="24"/>
          <w:szCs w:val="24"/>
        </w:rPr>
      </w:pPr>
      <w:r>
        <w:rPr>
          <w:rFonts w:ascii="PT Astra Sans" w:hAnsi="PT Astra Sans"/>
          <w:kern w:val="0"/>
          <w:sz w:val="24"/>
          <w:szCs w:val="24"/>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Руководитель ___________ __________________________________________________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2"/>
          <w:szCs w:val="22"/>
        </w:rPr>
        <w:t>(подпись)                                                                 (Ф.И.О. (при наличии))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Гл. бухгалтер ___________ 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2"/>
          <w:szCs w:val="22"/>
        </w:rPr>
        <w:t xml:space="preserve">                                             </w:t>
      </w:r>
      <w:r>
        <w:rPr>
          <w:rFonts w:ascii="PT Astra Sans" w:hAnsi="PT Astra Sans"/>
          <w:kern w:val="0"/>
          <w:sz w:val="22"/>
          <w:szCs w:val="22"/>
        </w:rPr>
        <w:t>(подпись)                    (Ф.И.О. (при наличии))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Исполнитель ___________ _______________________________________ 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2"/>
          <w:szCs w:val="22"/>
        </w:rPr>
        <w:t xml:space="preserve">                                            </w:t>
      </w:r>
      <w:r>
        <w:rPr>
          <w:rFonts w:ascii="PT Astra Sans" w:hAnsi="PT Astra Sans"/>
          <w:kern w:val="0"/>
          <w:sz w:val="22"/>
          <w:szCs w:val="22"/>
        </w:rPr>
        <w:t>(подпись)                     (Ф.И.О. (при наличии))                          (телефон)</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М.П. (при наличии)</w:t>
      </w:r>
    </w:p>
    <w:p>
      <w:pPr>
        <w:pStyle w:val="Normal"/>
        <w:widowControl/>
        <w:suppressAutoHyphens w:val="false"/>
        <w:spacing w:lineRule="atLeast" w:line="288"/>
        <w:jc w:val="both"/>
        <w:textAlignment w:val="auto"/>
        <w:rPr>
          <w:rFonts w:ascii="PT Astra Sans" w:hAnsi="PT Astra Sans"/>
        </w:rPr>
      </w:pPr>
      <w:r>
        <w:rPr>
          <w:rFonts w:ascii="PT Astra Sans" w:hAnsi="PT Astra Sans"/>
          <w:kern w:val="0"/>
          <w:sz w:val="24"/>
          <w:szCs w:val="24"/>
        </w:rPr>
        <w:t xml:space="preserve">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PT Astra Sans" w:hAnsi="PT Astra Sans"/>
          <w:kern w:val="0"/>
          <w:sz w:val="28"/>
          <w:szCs w:val="28"/>
        </w:rPr>
      </w:pPr>
      <w:r>
        <w:rPr>
          <w:rFonts w:ascii="PT Astra Sans" w:hAnsi="PT Astra Sans"/>
          <w:kern w:val="0"/>
          <w:sz w:val="28"/>
          <w:szCs w:val="28"/>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PT Astra Sans" w:hAnsi="PT Astra Sans"/>
          <w:kern w:val="0"/>
          <w:sz w:val="28"/>
          <w:szCs w:val="28"/>
        </w:rPr>
      </w:pPr>
      <w:r>
        <w:rPr>
          <w:rFonts w:ascii="PT Astra Sans" w:hAnsi="PT Astra Sans"/>
          <w:kern w:val="0"/>
          <w:sz w:val="28"/>
          <w:szCs w:val="28"/>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both"/>
        <w:textAlignment w:val="auto"/>
        <w:rPr>
          <w:rFonts w:ascii="PT Astra Sans" w:hAnsi="PT Astra Sans"/>
          <w:kern w:val="0"/>
          <w:sz w:val="28"/>
          <w:szCs w:val="28"/>
        </w:rPr>
      </w:pPr>
      <w:r>
        <w:rPr>
          <w:rFonts w:ascii="PT Astra Sans" w:hAnsi="PT Astra Sans"/>
          <w:kern w:val="0"/>
          <w:sz w:val="28"/>
          <w:szCs w:val="28"/>
        </w:rPr>
      </w:r>
    </w:p>
    <w:p>
      <w:pPr>
        <w:pStyle w:val="NormalWeb"/>
        <w:spacing w:lineRule="atLeast" w:line="288"/>
        <w:jc w:val="right"/>
        <w:rPr>
          <w:rFonts w:ascii="PT Astra Sans" w:hAnsi="PT Astra Sans"/>
          <w:kern w:val="0"/>
          <w:sz w:val="28"/>
          <w:szCs w:val="28"/>
        </w:rPr>
      </w:pPr>
      <w:r>
        <w:rPr>
          <w:rFonts w:ascii="PT Astra Sans" w:hAnsi="PT Astra Sans"/>
          <w:kern w:val="0"/>
          <w:sz w:val="28"/>
          <w:szCs w:val="28"/>
        </w:rPr>
      </w:r>
    </w:p>
    <w:p>
      <w:pPr>
        <w:pStyle w:val="NormalWeb"/>
        <w:spacing w:lineRule="atLeast" w:line="288"/>
        <w:ind w:left="3828" w:hanging="0"/>
        <w:jc w:val="center"/>
        <w:rPr>
          <w:rFonts w:ascii="PT Astra Sans" w:hAnsi="PT Astra Sans"/>
        </w:rPr>
      </w:pPr>
      <w:r>
        <w:rPr>
          <w:rFonts w:ascii="PT Astra Sans" w:hAnsi="PT Astra Sans"/>
          <w:kern w:val="0"/>
          <w:sz w:val="28"/>
          <w:szCs w:val="28"/>
        </w:rPr>
        <w:t xml:space="preserve">                          </w:t>
      </w:r>
      <w:r>
        <w:rPr>
          <w:rFonts w:ascii="PT Astra Sans" w:hAnsi="PT Astra Sans"/>
          <w:kern w:val="0"/>
          <w:sz w:val="28"/>
          <w:szCs w:val="28"/>
        </w:rPr>
        <w:t>Приложение № 2</w:t>
      </w:r>
    </w:p>
    <w:p>
      <w:pPr>
        <w:pStyle w:val="NormalWeb"/>
        <w:spacing w:lineRule="atLeast" w:line="288"/>
        <w:ind w:left="3828" w:firstLine="709"/>
        <w:jc w:val="both"/>
        <w:rPr>
          <w:rFonts w:ascii="PT Astra Sans" w:hAnsi="PT Astra Sans"/>
        </w:rPr>
      </w:pPr>
      <w:r>
        <w:rPr>
          <w:rFonts w:ascii="PT Astra Sans" w:hAnsi="PT Astra Sans"/>
          <w:kern w:val="0"/>
          <w:sz w:val="28"/>
          <w:szCs w:val="28"/>
        </w:rPr>
        <w:t>к порядку  предоставления субсидий из местного бюджета юридическим лицам (за исключением государственных и муниципальных учреждений) и индивидуальным предпринимателям на возмещение недополученных доходов, связанных с предоставлением дополнительной меры социальной поддержки</w:t>
      </w:r>
    </w:p>
    <w:p>
      <w:pPr>
        <w:pStyle w:val="Normal"/>
        <w:widowControl/>
        <w:suppressAutoHyphens w:val="false"/>
        <w:spacing w:lineRule="atLeast" w:line="288"/>
        <w:textAlignment w:val="auto"/>
        <w:rPr>
          <w:rFonts w:ascii="PT Astra Sans" w:hAnsi="PT Astra Sans"/>
          <w:kern w:val="0"/>
          <w:sz w:val="24"/>
          <w:szCs w:val="24"/>
        </w:rPr>
      </w:pPr>
      <w:r>
        <w:rPr>
          <w:rFonts w:ascii="PT Astra Sans" w:hAnsi="PT Astra Sans"/>
          <w:kern w:val="0"/>
          <w:sz w:val="24"/>
          <w:szCs w:val="24"/>
        </w:rPr>
      </w:r>
    </w:p>
    <w:p>
      <w:pPr>
        <w:pStyle w:val="Normal"/>
        <w:widowControl/>
        <w:suppressAutoHyphens w:val="false"/>
        <w:spacing w:lineRule="atLeast" w:line="288"/>
        <w:jc w:val="right"/>
        <w:textAlignment w:val="auto"/>
        <w:rPr>
          <w:rFonts w:ascii="PT Astra Sans" w:hAnsi="PT Astra Sans"/>
        </w:rPr>
      </w:pPr>
      <w:r>
        <w:rPr>
          <w:rFonts w:ascii="PT Astra Sans" w:hAnsi="PT Astra Sans"/>
          <w:kern w:val="0"/>
          <w:sz w:val="28"/>
          <w:szCs w:val="28"/>
        </w:rPr>
        <w:t>ФОРМА</w:t>
      </w:r>
    </w:p>
    <w:p>
      <w:pPr>
        <w:pStyle w:val="Normal"/>
        <w:widowControl/>
        <w:suppressAutoHyphens w:val="false"/>
        <w:spacing w:lineRule="atLeast" w:line="288"/>
        <w:jc w:val="right"/>
        <w:textAlignment w:val="auto"/>
        <w:rPr>
          <w:rFonts w:ascii="PT Astra Sans" w:hAnsi="PT Astra Sans"/>
          <w:kern w:val="0"/>
          <w:sz w:val="22"/>
          <w:szCs w:val="22"/>
        </w:rPr>
      </w:pPr>
      <w:r>
        <w:rPr>
          <w:rFonts w:ascii="PT Astra Sans" w:hAnsi="PT Astra Sans"/>
          <w:kern w:val="0"/>
          <w:sz w:val="22"/>
          <w:szCs w:val="22"/>
        </w:rPr>
      </w:r>
    </w:p>
    <w:p>
      <w:pPr>
        <w:pStyle w:val="Normal"/>
        <w:widowControl/>
        <w:suppressAutoHyphens w:val="false"/>
        <w:spacing w:lineRule="atLeast" w:line="288"/>
        <w:jc w:val="both"/>
        <w:textAlignment w:val="auto"/>
        <w:rPr>
          <w:rFonts w:ascii="PT Astra Sans" w:hAnsi="PT Astra Sans"/>
        </w:rPr>
      </w:pPr>
      <w:r>
        <w:rPr>
          <w:rFonts w:ascii="PT Astra Sans" w:hAnsi="PT Astra Sans"/>
          <w:kern w:val="0"/>
          <w:sz w:val="22"/>
          <w:szCs w:val="22"/>
        </w:rPr>
        <w:t xml:space="preserve">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28"/>
          <w:szCs w:val="28"/>
        </w:rPr>
        <w:t xml:space="preserve">РАСЧЕТ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rPr>
      </w:pPr>
      <w:r>
        <w:rPr>
          <w:rFonts w:ascii="PT Astra Sans" w:hAnsi="PT Astra Sans"/>
          <w:kern w:val="0"/>
          <w:sz w:val="28"/>
          <w:szCs w:val="28"/>
        </w:rPr>
        <w:t>размера субсидии за ___________ 20__ года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jc w:val="center"/>
        <w:textAlignment w:val="auto"/>
        <w:rPr>
          <w:rFonts w:ascii="PT Astra Sans" w:hAnsi="PT Astra Sans"/>
          <w:kern w:val="0"/>
          <w:sz w:val="28"/>
          <w:szCs w:val="28"/>
        </w:rPr>
      </w:pPr>
      <w:r>
        <w:rPr>
          <w:rFonts w:ascii="PT Astra Sans" w:hAnsi="PT Astra Sans"/>
          <w:kern w:val="0"/>
          <w:sz w:val="28"/>
          <w:szCs w:val="28"/>
        </w:rPr>
      </w:r>
    </w:p>
    <w:tbl>
      <w:tblPr>
        <w:tblW w:w="10632" w:type="dxa"/>
        <w:jc w:val="left"/>
        <w:tblInd w:w="-703" w:type="dxa"/>
        <w:tblLayout w:type="fixed"/>
        <w:tblCellMar>
          <w:top w:w="0" w:type="dxa"/>
          <w:left w:w="7" w:type="dxa"/>
          <w:bottom w:w="0" w:type="dxa"/>
          <w:right w:w="7" w:type="dxa"/>
        </w:tblCellMar>
        <w:tblLook w:val="04a0"/>
      </w:tblPr>
      <w:tblGrid>
        <w:gridCol w:w="2835"/>
        <w:gridCol w:w="2387"/>
        <w:gridCol w:w="2290"/>
        <w:gridCol w:w="3119"/>
      </w:tblGrid>
      <w:tr>
        <w:trPr/>
        <w:tc>
          <w:tcPr>
            <w:tcW w:w="2835"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2"/>
                <w:szCs w:val="22"/>
              </w:rPr>
              <w:t>Категория льготополучателей</w:t>
            </w:r>
          </w:p>
        </w:tc>
        <w:tc>
          <w:tcPr>
            <w:tcW w:w="238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2"/>
                <w:szCs w:val="22"/>
              </w:rPr>
              <w:t>Количество      поездок                  льготополучателей, получивших                   транспортные услуги</w:t>
            </w:r>
          </w:p>
        </w:tc>
        <w:tc>
          <w:tcPr>
            <w:tcW w:w="229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2"/>
                <w:szCs w:val="22"/>
              </w:rPr>
              <w:t>Стоимость проездного билета на пассажирском автомобильном транспорте общего пользования (кроме такси) муниципального сообщения,</w:t>
            </w:r>
          </w:p>
        </w:tc>
        <w:tc>
          <w:tcPr>
            <w:tcW w:w="311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2"/>
                <w:szCs w:val="22"/>
              </w:rPr>
              <w:t xml:space="preserve">Сумма денежных средств, подлежащих  возмещению из областного бюджета на   возмещение недополученных доходов, связанных с предоставлением дополнительной социальной поддержки в виде бесплатного проезда(гр.2 </w:t>
            </w:r>
            <w:r>
              <w:rPr>
                <w:rFonts w:ascii="PT Astra Sans" w:hAnsi="PT Astra Sans"/>
                <w:kern w:val="0"/>
                <w:sz w:val="22"/>
                <w:szCs w:val="22"/>
                <w:lang w:val="en-US"/>
              </w:rPr>
              <w:t>x</w:t>
            </w:r>
            <w:r>
              <w:rPr>
                <w:rFonts w:ascii="PT Astra Sans" w:hAnsi="PT Astra Sans"/>
                <w:kern w:val="0"/>
                <w:sz w:val="22"/>
                <w:szCs w:val="22"/>
              </w:rPr>
              <w:t xml:space="preserve"> гр.3)</w:t>
            </w:r>
          </w:p>
        </w:tc>
      </w:tr>
      <w:tr>
        <w:trPr/>
        <w:tc>
          <w:tcPr>
            <w:tcW w:w="2835"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2"/>
                <w:szCs w:val="22"/>
              </w:rPr>
              <w:t>1</w:t>
            </w:r>
          </w:p>
        </w:tc>
        <w:tc>
          <w:tcPr>
            <w:tcW w:w="238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2"/>
                <w:szCs w:val="22"/>
              </w:rPr>
              <w:t>2</w:t>
            </w:r>
          </w:p>
        </w:tc>
        <w:tc>
          <w:tcPr>
            <w:tcW w:w="229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2"/>
                <w:szCs w:val="22"/>
              </w:rPr>
              <w:t>3</w:t>
            </w:r>
          </w:p>
        </w:tc>
        <w:tc>
          <w:tcPr>
            <w:tcW w:w="311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center"/>
              <w:textAlignment w:val="auto"/>
              <w:rPr>
                <w:rFonts w:ascii="PT Astra Sans" w:hAnsi="PT Astra Sans"/>
              </w:rPr>
            </w:pPr>
            <w:r>
              <w:rPr>
                <w:rFonts w:ascii="PT Astra Sans" w:hAnsi="PT Astra Sans"/>
                <w:kern w:val="0"/>
                <w:sz w:val="22"/>
                <w:szCs w:val="22"/>
              </w:rPr>
              <w:t>4</w:t>
            </w:r>
          </w:p>
        </w:tc>
      </w:tr>
      <w:tr>
        <w:trPr/>
        <w:tc>
          <w:tcPr>
            <w:tcW w:w="2835"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ind w:left="57" w:right="57" w:hanging="0"/>
              <w:jc w:val="both"/>
              <w:textAlignment w:val="auto"/>
              <w:rPr>
                <w:rFonts w:ascii="PT Astra Sans" w:hAnsi="PT Astra Sans"/>
              </w:rPr>
            </w:pPr>
            <w:r>
              <w:rPr>
                <w:rFonts w:ascii="PT Astra Sans" w:hAnsi="PT Astra Sans"/>
                <w:kern w:val="0"/>
                <w:sz w:val="22"/>
                <w:szCs w:val="22"/>
              </w:rPr>
              <w:t>Участники</w:t>
            </w:r>
          </w:p>
          <w:p>
            <w:pPr>
              <w:pStyle w:val="Normal"/>
              <w:widowControl w:val="false"/>
              <w:suppressAutoHyphens w:val="false"/>
              <w:ind w:left="57" w:right="57" w:hanging="0"/>
              <w:jc w:val="both"/>
              <w:textAlignment w:val="auto"/>
              <w:rPr>
                <w:rFonts w:ascii="PT Astra Sans" w:hAnsi="PT Astra Sans"/>
              </w:rPr>
            </w:pPr>
            <w:r>
              <w:rPr>
                <w:rFonts w:ascii="PT Astra Sans" w:hAnsi="PT Astra Sans"/>
                <w:kern w:val="0"/>
                <w:sz w:val="22"/>
                <w:szCs w:val="22"/>
              </w:rPr>
              <w:t>специальной военной</w:t>
            </w:r>
          </w:p>
          <w:p>
            <w:pPr>
              <w:pStyle w:val="Normal"/>
              <w:widowControl w:val="false"/>
              <w:suppressAutoHyphens w:val="false"/>
              <w:ind w:left="57" w:right="57" w:hanging="0"/>
              <w:jc w:val="both"/>
              <w:textAlignment w:val="auto"/>
              <w:rPr>
                <w:rFonts w:ascii="PT Astra Sans" w:hAnsi="PT Astra Sans"/>
              </w:rPr>
            </w:pPr>
            <w:r>
              <w:rPr>
                <w:rFonts w:ascii="PT Astra Sans" w:hAnsi="PT Astra Sans"/>
                <w:kern w:val="0"/>
                <w:sz w:val="22"/>
                <w:szCs w:val="22"/>
              </w:rPr>
              <w:t>операции, имеющие</w:t>
            </w:r>
          </w:p>
          <w:p>
            <w:pPr>
              <w:pStyle w:val="Normal"/>
              <w:widowControl w:val="false"/>
              <w:suppressAutoHyphens w:val="false"/>
              <w:ind w:left="57" w:right="57" w:hanging="0"/>
              <w:jc w:val="both"/>
              <w:textAlignment w:val="auto"/>
              <w:rPr>
                <w:rFonts w:ascii="PT Astra Sans" w:hAnsi="PT Astra Sans"/>
              </w:rPr>
            </w:pPr>
            <w:r>
              <w:rPr>
                <w:rFonts w:ascii="PT Astra Sans" w:hAnsi="PT Astra Sans"/>
                <w:kern w:val="0"/>
                <w:sz w:val="22"/>
                <w:szCs w:val="22"/>
              </w:rPr>
              <w:t>государственные награды, которым предоставлена дополнительная                 социальная поддержка в виде</w:t>
            </w:r>
          </w:p>
          <w:p>
            <w:pPr>
              <w:pStyle w:val="Normal"/>
              <w:widowControl w:val="false"/>
              <w:suppressAutoHyphens w:val="false"/>
              <w:ind w:left="57" w:right="57" w:hanging="0"/>
              <w:jc w:val="both"/>
              <w:textAlignment w:val="auto"/>
              <w:rPr>
                <w:rFonts w:ascii="PT Astra Sans" w:hAnsi="PT Astra Sans"/>
              </w:rPr>
            </w:pPr>
            <w:r>
              <w:rPr>
                <w:rFonts w:ascii="PT Astra Sans" w:hAnsi="PT Astra Sans"/>
                <w:kern w:val="0"/>
                <w:sz w:val="22"/>
                <w:szCs w:val="22"/>
              </w:rPr>
              <w:t>бесплатного проезда</w:t>
            </w:r>
          </w:p>
        </w:tc>
        <w:tc>
          <w:tcPr>
            <w:tcW w:w="2387"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2"/>
                <w:szCs w:val="22"/>
              </w:rPr>
            </w:pPr>
            <w:r>
              <w:rPr>
                <w:rFonts w:ascii="PT Astra Sans" w:hAnsi="PT Astra Sans"/>
                <w:kern w:val="0"/>
                <w:sz w:val="22"/>
                <w:szCs w:val="22"/>
              </w:rPr>
            </w:r>
          </w:p>
        </w:tc>
        <w:tc>
          <w:tcPr>
            <w:tcW w:w="229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2"/>
                <w:szCs w:val="22"/>
              </w:rPr>
            </w:pPr>
            <w:r>
              <w:rPr>
                <w:rFonts w:ascii="PT Astra Sans" w:hAnsi="PT Astra Sans"/>
                <w:kern w:val="0"/>
                <w:sz w:val="22"/>
                <w:szCs w:val="22"/>
              </w:rPr>
            </w:r>
          </w:p>
        </w:tc>
        <w:tc>
          <w:tcPr>
            <w:tcW w:w="311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lineRule="atLeast" w:line="288"/>
              <w:ind w:left="57" w:right="57" w:hanging="0"/>
              <w:textAlignment w:val="auto"/>
              <w:rPr>
                <w:rFonts w:ascii="PT Astra Sans" w:hAnsi="PT Astra Sans"/>
                <w:kern w:val="0"/>
                <w:sz w:val="22"/>
                <w:szCs w:val="22"/>
              </w:rPr>
            </w:pPr>
            <w:r>
              <w:rPr>
                <w:rFonts w:ascii="PT Astra Sans" w:hAnsi="PT Astra Sans"/>
                <w:kern w:val="0"/>
                <w:sz w:val="22"/>
                <w:szCs w:val="22"/>
              </w:rPr>
            </w:r>
          </w:p>
        </w:tc>
      </w:tr>
    </w:tbl>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kern w:val="0"/>
        </w:rPr>
      </w:pPr>
      <w:r>
        <w:rPr>
          <w:rFonts w:ascii="PT Astra Sans" w:hAnsi="PT Astra Sans"/>
          <w:kern w:val="0"/>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kern w:val="0"/>
        </w:rPr>
      </w:pPr>
      <w:r>
        <w:rPr>
          <w:rFonts w:ascii="PT Astra Sans" w:hAnsi="PT Astra Sans"/>
          <w:kern w:val="0"/>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 xml:space="preserve">Руководитель </w:t>
      </w:r>
      <w:r>
        <w:rPr>
          <w:rFonts w:ascii="PT Astra Sans" w:hAnsi="PT Astra Sans"/>
          <w:kern w:val="0"/>
        </w:rPr>
        <w:t>___________ __________________________________________________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2"/>
          <w:szCs w:val="22"/>
        </w:rPr>
        <w:t>(подпись)                (Ф.И.О. (при наличии))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Гл. бухгалтер ___________ _________________________________________________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2"/>
          <w:szCs w:val="22"/>
        </w:rPr>
        <w:t>(подпись)                (Ф.И.О. (при наличии))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 </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4"/>
          <w:szCs w:val="24"/>
        </w:rPr>
        <w:t>Исполнитель ___________ _______________________________________ ___________</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2"/>
          <w:szCs w:val="22"/>
        </w:rPr>
        <w:t xml:space="preserve">  </w:t>
      </w:r>
      <w:r>
        <w:rPr>
          <w:rFonts w:ascii="PT Astra Sans" w:hAnsi="PT Astra Sans"/>
          <w:kern w:val="0"/>
          <w:sz w:val="22"/>
          <w:szCs w:val="22"/>
        </w:rPr>
        <w:t>(подпись)              (Ф.И.О. (при наличии))                 (телефон)</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kern w:val="0"/>
          <w:sz w:val="24"/>
          <w:szCs w:val="24"/>
        </w:rPr>
      </w:pPr>
      <w:r>
        <w:rPr>
          <w:rFonts w:ascii="PT Astra Sans" w:hAnsi="PT Astra Sans"/>
          <w:kern w:val="0"/>
          <w:sz w:val="24"/>
          <w:szCs w:val="24"/>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kern w:val="0"/>
          <w:sz w:val="24"/>
          <w:szCs w:val="24"/>
        </w:rPr>
      </w:pPr>
      <w:r>
        <w:rPr>
          <w:rFonts w:ascii="PT Astra Sans" w:hAnsi="PT Astra Sans"/>
          <w:kern w:val="0"/>
          <w:sz w:val="24"/>
          <w:szCs w:val="24"/>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kern w:val="0"/>
          <w:sz w:val="24"/>
          <w:szCs w:val="24"/>
        </w:rPr>
      </w:pPr>
      <w:r>
        <w:rPr>
          <w:rFonts w:ascii="PT Astra Sans" w:hAnsi="PT Astra Sans"/>
          <w:kern w:val="0"/>
          <w:sz w:val="24"/>
          <w:szCs w:val="24"/>
        </w:rPr>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rPr>
          <w:rFonts w:ascii="PT Astra Sans" w:hAnsi="PT Astra Sans"/>
        </w:rPr>
      </w:pPr>
      <w:r>
        <w:rPr>
          <w:rFonts w:ascii="PT Astra Sans" w:hAnsi="PT Astra Sans"/>
          <w:kern w:val="0"/>
          <w:sz w:val="22"/>
          <w:szCs w:val="22"/>
        </w:rPr>
        <w:t>М.П.</w:t>
      </w:r>
      <w:r>
        <w:rPr>
          <w:rFonts w:ascii="PT Astra Sans" w:hAnsi="PT Astra Sans"/>
          <w:kern w:val="0"/>
          <w:sz w:val="24"/>
          <w:szCs w:val="24"/>
        </w:rPr>
        <w:t xml:space="preserve"> (при наличии)           </w:t>
      </w:r>
    </w:p>
    <w:sectPr>
      <w:headerReference w:type="default" r:id="rId3"/>
      <w:type w:val="nextPage"/>
      <w:pgSz w:w="11906" w:h="16838"/>
      <w:pgMar w:left="1559" w:right="1276" w:gutter="0" w:header="709" w:top="1134" w:footer="0" w:bottom="1134"/>
      <w:pgNumType w:fmt="decimal"/>
      <w:formProt w:val="false"/>
      <w:titlePg/>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Tahoma">
    <w:charset w:val="01"/>
    <w:family w:val="roman"/>
    <w:pitch w:val="default"/>
  </w:font>
  <w:font w:name="Calibri">
    <w:charset w:val="01"/>
    <w:family w:val="roman"/>
    <w:pitch w:val="default"/>
  </w:font>
  <w:font w:name="Consolas">
    <w:charset w:val="01"/>
    <w:family w:val="roman"/>
    <w:pitch w:val="default"/>
  </w:font>
  <w:font w:name="Arial">
    <w:charset w:val="01"/>
    <w:family w:val="roman"/>
    <w:pitch w:val="default"/>
  </w:font>
  <w:font w:name="PT Astra Serif">
    <w:charset w:val="01"/>
    <w:family w:val="roman"/>
    <w:pitch w:val="default"/>
  </w:font>
  <w:font w:name="Courier New">
    <w:charset w:val="01"/>
    <w:family w:val="roman"/>
    <w:pitch w:val="default"/>
  </w:font>
  <w:font w:name="PT Astra Sans">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500617544"/>
    </w:sdtPr>
    <w:sdtContent>
      <w:p>
        <w:pPr>
          <w:pStyle w:val="Style25"/>
          <w:jc w:val="center"/>
          <w:rPr/>
        </w:pPr>
        <w:r>
          <w:rPr/>
        </w:r>
      </w:p>
    </w:sdtContent>
  </w:sdt>
  <w:p>
    <w:pPr>
      <w:pStyle w:val="Style25"/>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kern w:val="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Web)" w:uiPriority="0"/>
    <w:lsdException w:name="Table Grid" w:uiPriority="3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e5368"/>
    <w:pPr>
      <w:widowControl w:val="false"/>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902e1f"/>
    <w:rPr/>
  </w:style>
  <w:style w:type="character" w:styleId="Style15" w:customStyle="1">
    <w:name w:val="Нижний колонтитул Знак"/>
    <w:basedOn w:val="DefaultParagraphFont"/>
    <w:uiPriority w:val="99"/>
    <w:qFormat/>
    <w:rsid w:val="00902e1f"/>
    <w:rPr/>
  </w:style>
  <w:style w:type="character" w:styleId="Internetlink" w:customStyle="1">
    <w:name w:val="Internet link"/>
    <w:qFormat/>
    <w:rsid w:val="00902e1f"/>
    <w:rPr>
      <w:color w:val="0000FF"/>
      <w:u w:val="single"/>
    </w:rPr>
  </w:style>
  <w:style w:type="character" w:styleId="Style16" w:customStyle="1">
    <w:name w:val="Текст выноски Знак"/>
    <w:basedOn w:val="DefaultParagraphFont"/>
    <w:uiPriority w:val="99"/>
    <w:qFormat/>
    <w:rsid w:val="00902e1f"/>
    <w:rPr>
      <w:rFonts w:ascii="Tahoma" w:hAnsi="Tahoma" w:cs="Tahoma"/>
      <w:sz w:val="16"/>
      <w:szCs w:val="16"/>
    </w:rPr>
  </w:style>
  <w:style w:type="character" w:styleId="Style17">
    <w:name w:val="FollowedHyperlink"/>
    <w:rsid w:val="00902e1f"/>
    <w:rPr>
      <w:color w:val="800080"/>
      <w:u w:val="single"/>
    </w:rPr>
  </w:style>
  <w:style w:type="character" w:styleId="ConsPlusNormal" w:customStyle="1">
    <w:name w:val="ConsPlusNormal Знак"/>
    <w:qFormat/>
    <w:rsid w:val="00902e1f"/>
    <w:rPr>
      <w:rFonts w:ascii="Calibri" w:hAnsi="Calibri"/>
      <w:sz w:val="22"/>
    </w:rPr>
  </w:style>
  <w:style w:type="character" w:styleId="-">
    <w:name w:val="Hyperlink"/>
    <w:basedOn w:val="DefaultParagraphFont"/>
    <w:unhideWhenUsed/>
    <w:rsid w:val="000f498c"/>
    <w:rPr>
      <w:color w:val="0000FF"/>
      <w:u w:val="single"/>
    </w:rPr>
  </w:style>
  <w:style w:type="character" w:styleId="HTML" w:customStyle="1">
    <w:name w:val="Стандартный HTML Знак"/>
    <w:basedOn w:val="DefaultParagraphFont"/>
    <w:link w:val="HTMLPreformatted"/>
    <w:uiPriority w:val="99"/>
    <w:semiHidden/>
    <w:qFormat/>
    <w:rsid w:val="005929e8"/>
    <w:rPr>
      <w:rFonts w:ascii="Consolas" w:hAnsi="Consolas"/>
      <w:kern w:val="0"/>
    </w:rPr>
  </w:style>
  <w:style w:type="character" w:styleId="Style18">
    <w:name w:val="Выделение жирным"/>
    <w:qFormat/>
    <w:rPr>
      <w:b/>
      <w:bCs/>
    </w:rPr>
  </w:style>
  <w:style w:type="paragraph" w:styleId="Style19" w:customStyle="1">
    <w:name w:val="Заголовок"/>
    <w:basedOn w:val="Standard"/>
    <w:next w:val="Textbody"/>
    <w:qFormat/>
    <w:rsid w:val="00902e1f"/>
    <w:pPr>
      <w:keepNext w:val="true"/>
      <w:spacing w:before="240" w:after="120"/>
    </w:pPr>
    <w:rPr>
      <w:rFonts w:ascii="Arial" w:hAnsi="Arial"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Textbody"/>
    <w:rsid w:val="00902e1f"/>
    <w:pPr/>
    <w:rPr>
      <w:rFonts w:cs="Arial"/>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customStyle="1">
    <w:name w:val="Указатель"/>
    <w:basedOn w:val="Standard"/>
    <w:qFormat/>
    <w:rsid w:val="00902e1f"/>
    <w:pPr>
      <w:suppressLineNumbers/>
    </w:pPr>
    <w:rPr>
      <w:rFonts w:cs="Arial"/>
    </w:rPr>
  </w:style>
  <w:style w:type="paragraph" w:styleId="Standard" w:customStyle="1">
    <w:name w:val="Standard"/>
    <w:qFormat/>
    <w:rsid w:val="00902e1f"/>
    <w:pPr>
      <w:widowControl w:val="false"/>
      <w:suppressAutoHyphens w:val="true"/>
      <w:bidi w:val="0"/>
      <w:spacing w:before="0" w:after="0"/>
      <w:jc w:val="left"/>
      <w:textAlignment w:val="baseline"/>
    </w:pPr>
    <w:rPr>
      <w:rFonts w:ascii="Times New Roman" w:hAnsi="Times New Roman" w:eastAsia="Times New Roman" w:cs="Times New Roman"/>
      <w:color w:val="auto"/>
      <w:kern w:val="2"/>
      <w:sz w:val="20"/>
      <w:szCs w:val="20"/>
      <w:lang w:val="ru-RU" w:eastAsia="ru-RU" w:bidi="ar-SA"/>
    </w:rPr>
  </w:style>
  <w:style w:type="paragraph" w:styleId="Textbody" w:customStyle="1">
    <w:name w:val="Text body"/>
    <w:basedOn w:val="Standard"/>
    <w:qFormat/>
    <w:rsid w:val="00902e1f"/>
    <w:pPr>
      <w:spacing w:before="0" w:after="120"/>
    </w:pPr>
    <w:rPr/>
  </w:style>
  <w:style w:type="paragraph" w:styleId="Caption">
    <w:name w:val="caption"/>
    <w:basedOn w:val="Standard"/>
    <w:qFormat/>
    <w:rsid w:val="00902e1f"/>
    <w:pPr>
      <w:suppressLineNumbers/>
      <w:spacing w:before="120" w:after="120"/>
    </w:pPr>
    <w:rPr>
      <w:rFonts w:cs="Arial"/>
      <w:i/>
      <w:iCs/>
      <w:sz w:val="24"/>
      <w:szCs w:val="24"/>
    </w:rPr>
  </w:style>
  <w:style w:type="paragraph" w:styleId="ListNumber5">
    <w:name w:val="List Number 5"/>
    <w:basedOn w:val="Standard"/>
    <w:qFormat/>
    <w:rsid w:val="00902e1f"/>
    <w:pPr>
      <w:outlineLvl w:val="0"/>
    </w:pPr>
    <w:rPr/>
  </w:style>
  <w:style w:type="paragraph" w:styleId="Style24">
    <w:name w:val="Колонтитул"/>
    <w:basedOn w:val="Normal"/>
    <w:qFormat/>
    <w:pPr/>
    <w:rPr/>
  </w:style>
  <w:style w:type="paragraph" w:styleId="Style25">
    <w:name w:val="Header"/>
    <w:basedOn w:val="Standard"/>
    <w:uiPriority w:val="99"/>
    <w:rsid w:val="00902e1f"/>
    <w:pPr>
      <w:suppressLineNumbers/>
      <w:tabs>
        <w:tab w:val="clear" w:pos="708"/>
        <w:tab w:val="center" w:pos="4677" w:leader="none"/>
        <w:tab w:val="right" w:pos="9355" w:leader="none"/>
      </w:tabs>
    </w:pPr>
    <w:rPr/>
  </w:style>
  <w:style w:type="paragraph" w:styleId="Style26">
    <w:name w:val="Footer"/>
    <w:basedOn w:val="Standard"/>
    <w:uiPriority w:val="99"/>
    <w:rsid w:val="00902e1f"/>
    <w:pPr>
      <w:suppressLineNumbers/>
      <w:tabs>
        <w:tab w:val="clear" w:pos="708"/>
        <w:tab w:val="center" w:pos="4677" w:leader="none"/>
        <w:tab w:val="right" w:pos="9355" w:leader="none"/>
      </w:tabs>
    </w:pPr>
    <w:rPr/>
  </w:style>
  <w:style w:type="paragraph" w:styleId="BalloonText">
    <w:name w:val="Balloon Text"/>
    <w:basedOn w:val="Standard"/>
    <w:uiPriority w:val="99"/>
    <w:qFormat/>
    <w:rsid w:val="00902e1f"/>
    <w:pPr/>
    <w:rPr>
      <w:rFonts w:ascii="Tahoma" w:hAnsi="Tahoma" w:cs="Tahoma"/>
      <w:sz w:val="16"/>
      <w:szCs w:val="16"/>
    </w:rPr>
  </w:style>
  <w:style w:type="paragraph" w:styleId="Xl65" w:customStyle="1">
    <w:name w:val="xl65"/>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24"/>
      <w:szCs w:val="24"/>
    </w:rPr>
  </w:style>
  <w:style w:type="paragraph" w:styleId="Xl66" w:customStyle="1">
    <w:name w:val="xl66"/>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pPr>
    <w:rPr>
      <w:sz w:val="32"/>
      <w:szCs w:val="32"/>
    </w:rPr>
  </w:style>
  <w:style w:type="paragraph" w:styleId="Xl67" w:customStyle="1">
    <w:name w:val="xl67"/>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pPr>
    <w:rPr>
      <w:sz w:val="32"/>
      <w:szCs w:val="32"/>
    </w:rPr>
  </w:style>
  <w:style w:type="paragraph" w:styleId="Xl68" w:customStyle="1">
    <w:name w:val="xl68"/>
    <w:basedOn w:val="Standard"/>
    <w:qFormat/>
    <w:rsid w:val="00902e1f"/>
    <w:pPr>
      <w:widowControl/>
      <w:spacing w:before="100" w:after="100"/>
    </w:pPr>
    <w:rPr>
      <w:sz w:val="32"/>
      <w:szCs w:val="32"/>
    </w:rPr>
  </w:style>
  <w:style w:type="paragraph" w:styleId="Xl69" w:customStyle="1">
    <w:name w:val="xl69"/>
    <w:basedOn w:val="Standard"/>
    <w:qFormat/>
    <w:rsid w:val="00902e1f"/>
    <w:pPr>
      <w:widowControl/>
      <w:spacing w:before="100" w:after="100"/>
    </w:pPr>
    <w:rPr>
      <w:sz w:val="32"/>
      <w:szCs w:val="32"/>
    </w:rPr>
  </w:style>
  <w:style w:type="paragraph" w:styleId="Xl70" w:customStyle="1">
    <w:name w:val="xl70"/>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28"/>
      <w:szCs w:val="28"/>
    </w:rPr>
  </w:style>
  <w:style w:type="paragraph" w:styleId="Xl71" w:customStyle="1">
    <w:name w:val="xl71"/>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pPr>
    <w:rPr>
      <w:sz w:val="28"/>
      <w:szCs w:val="28"/>
    </w:rPr>
  </w:style>
  <w:style w:type="paragraph" w:styleId="Xl72" w:customStyle="1">
    <w:name w:val="xl72"/>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pPr>
    <w:rPr>
      <w:sz w:val="28"/>
      <w:szCs w:val="28"/>
    </w:rPr>
  </w:style>
  <w:style w:type="paragraph" w:styleId="Xl73" w:customStyle="1">
    <w:name w:val="xl73"/>
    <w:basedOn w:val="Standard"/>
    <w:qFormat/>
    <w:rsid w:val="00902e1f"/>
    <w:pPr>
      <w:widowControl/>
      <w:spacing w:before="100" w:after="100"/>
    </w:pPr>
    <w:rPr>
      <w:sz w:val="28"/>
      <w:szCs w:val="28"/>
    </w:rPr>
  </w:style>
  <w:style w:type="paragraph" w:styleId="Xl74" w:customStyle="1">
    <w:name w:val="xl74"/>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pPr>
    <w:rPr>
      <w:sz w:val="28"/>
      <w:szCs w:val="28"/>
    </w:rPr>
  </w:style>
  <w:style w:type="paragraph" w:styleId="Xl75" w:customStyle="1">
    <w:name w:val="xl75"/>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pPr>
    <w:rPr>
      <w:sz w:val="28"/>
      <w:szCs w:val="28"/>
    </w:rPr>
  </w:style>
  <w:style w:type="paragraph" w:styleId="Xl76" w:customStyle="1">
    <w:name w:val="xl76"/>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both"/>
    </w:pPr>
    <w:rPr>
      <w:sz w:val="28"/>
      <w:szCs w:val="28"/>
    </w:rPr>
  </w:style>
  <w:style w:type="paragraph" w:styleId="Xl77" w:customStyle="1">
    <w:name w:val="xl77"/>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color w:val="FFFFFF"/>
      <w:sz w:val="28"/>
      <w:szCs w:val="28"/>
    </w:rPr>
  </w:style>
  <w:style w:type="paragraph" w:styleId="Xl78" w:customStyle="1">
    <w:name w:val="xl78"/>
    <w:basedOn w:val="Standard"/>
    <w:qFormat/>
    <w:rsid w:val="00902e1f"/>
    <w:pPr>
      <w:widowControl/>
      <w:spacing w:before="100" w:after="100"/>
      <w:jc w:val="center"/>
    </w:pPr>
    <w:rPr>
      <w:sz w:val="28"/>
      <w:szCs w:val="28"/>
    </w:rPr>
  </w:style>
  <w:style w:type="paragraph" w:styleId="Xl79" w:customStyle="1">
    <w:name w:val="xl79"/>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32"/>
      <w:szCs w:val="32"/>
    </w:rPr>
  </w:style>
  <w:style w:type="paragraph" w:styleId="Xl80" w:customStyle="1">
    <w:name w:val="xl80"/>
    <w:basedOn w:val="Standard"/>
    <w:qFormat/>
    <w:rsid w:val="00902e1f"/>
    <w:pPr>
      <w:widowControl/>
      <w:spacing w:before="100" w:after="100"/>
      <w:jc w:val="center"/>
    </w:pPr>
    <w:rPr>
      <w:sz w:val="32"/>
      <w:szCs w:val="32"/>
    </w:rPr>
  </w:style>
  <w:style w:type="paragraph" w:styleId="Xl81" w:customStyle="1">
    <w:name w:val="xl81"/>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28"/>
      <w:szCs w:val="28"/>
    </w:rPr>
  </w:style>
  <w:style w:type="paragraph" w:styleId="Xl82" w:customStyle="1">
    <w:name w:val="xl82"/>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28"/>
      <w:szCs w:val="28"/>
    </w:rPr>
  </w:style>
  <w:style w:type="paragraph" w:styleId="Xl83" w:customStyle="1">
    <w:name w:val="xl83"/>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28"/>
      <w:szCs w:val="28"/>
    </w:rPr>
  </w:style>
  <w:style w:type="paragraph" w:styleId="Xl84" w:customStyle="1">
    <w:name w:val="xl84"/>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28"/>
      <w:szCs w:val="28"/>
    </w:rPr>
  </w:style>
  <w:style w:type="paragraph" w:styleId="Xl85" w:customStyle="1">
    <w:name w:val="xl85"/>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pPr>
    <w:rPr>
      <w:sz w:val="28"/>
      <w:szCs w:val="28"/>
    </w:rPr>
  </w:style>
  <w:style w:type="paragraph" w:styleId="Xl86" w:customStyle="1">
    <w:name w:val="xl86"/>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28"/>
      <w:szCs w:val="28"/>
    </w:rPr>
  </w:style>
  <w:style w:type="paragraph" w:styleId="Xl87" w:customStyle="1">
    <w:name w:val="xl87"/>
    <w:basedOn w:val="Standard"/>
    <w:qFormat/>
    <w:rsid w:val="00902e1f"/>
    <w:pPr>
      <w:widowControl/>
      <w:spacing w:before="100" w:after="100"/>
      <w:jc w:val="center"/>
    </w:pPr>
    <w:rPr>
      <w:sz w:val="28"/>
      <w:szCs w:val="28"/>
    </w:rPr>
  </w:style>
  <w:style w:type="paragraph" w:styleId="Xl88" w:customStyle="1">
    <w:name w:val="xl88"/>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right"/>
    </w:pPr>
    <w:rPr>
      <w:sz w:val="28"/>
      <w:szCs w:val="28"/>
    </w:rPr>
  </w:style>
  <w:style w:type="paragraph" w:styleId="Xl89" w:customStyle="1">
    <w:name w:val="xl89"/>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both"/>
    </w:pPr>
    <w:rPr>
      <w:sz w:val="28"/>
      <w:szCs w:val="28"/>
    </w:rPr>
  </w:style>
  <w:style w:type="paragraph" w:styleId="Xl90" w:customStyle="1">
    <w:name w:val="xl90"/>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pPr>
    <w:rPr>
      <w:sz w:val="28"/>
      <w:szCs w:val="28"/>
    </w:rPr>
  </w:style>
  <w:style w:type="paragraph" w:styleId="Xl91" w:customStyle="1">
    <w:name w:val="xl91"/>
    <w:basedOn w:val="Standard"/>
    <w:qFormat/>
    <w:rsid w:val="00902e1f"/>
    <w:pPr>
      <w:widowControl/>
      <w:spacing w:before="100" w:after="100"/>
    </w:pPr>
    <w:rPr>
      <w:sz w:val="24"/>
      <w:szCs w:val="24"/>
    </w:rPr>
  </w:style>
  <w:style w:type="paragraph" w:styleId="Xl92" w:customStyle="1">
    <w:name w:val="xl92"/>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pPr>
    <w:rPr>
      <w:sz w:val="28"/>
      <w:szCs w:val="28"/>
    </w:rPr>
  </w:style>
  <w:style w:type="paragraph" w:styleId="Xl93" w:customStyle="1">
    <w:name w:val="xl93"/>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pPr>
    <w:rPr>
      <w:sz w:val="24"/>
      <w:szCs w:val="24"/>
    </w:rPr>
  </w:style>
  <w:style w:type="paragraph" w:styleId="Xl94" w:customStyle="1">
    <w:name w:val="xl94"/>
    <w:basedOn w:val="Standard"/>
    <w:qFormat/>
    <w:rsid w:val="00902e1f"/>
    <w:pPr>
      <w:widowControl/>
      <w:spacing w:before="100" w:after="100"/>
      <w:jc w:val="center"/>
    </w:pPr>
    <w:rPr>
      <w:sz w:val="32"/>
      <w:szCs w:val="32"/>
    </w:rPr>
  </w:style>
  <w:style w:type="paragraph" w:styleId="Xl95" w:customStyle="1">
    <w:name w:val="xl95"/>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both"/>
    </w:pPr>
    <w:rPr>
      <w:sz w:val="28"/>
      <w:szCs w:val="28"/>
    </w:rPr>
  </w:style>
  <w:style w:type="paragraph" w:styleId="Xl96" w:customStyle="1">
    <w:name w:val="xl96"/>
    <w:basedOn w:val="Standard"/>
    <w:qFormat/>
    <w:rsid w:val="00902e1f"/>
    <w:pPr>
      <w:widowControl/>
      <w:spacing w:before="100" w:after="100"/>
      <w:jc w:val="both"/>
    </w:pPr>
    <w:rPr>
      <w:sz w:val="28"/>
      <w:szCs w:val="28"/>
    </w:rPr>
  </w:style>
  <w:style w:type="paragraph" w:styleId="Xl97" w:customStyle="1">
    <w:name w:val="xl97"/>
    <w:basedOn w:val="Standard"/>
    <w:qFormat/>
    <w:rsid w:val="00902e1f"/>
    <w:pPr>
      <w:widowControl/>
      <w:spacing w:before="100" w:after="100"/>
      <w:jc w:val="both"/>
    </w:pPr>
    <w:rPr>
      <w:sz w:val="28"/>
      <w:szCs w:val="28"/>
    </w:rPr>
  </w:style>
  <w:style w:type="paragraph" w:styleId="Xl98" w:customStyle="1">
    <w:name w:val="xl98"/>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pPr>
    <w:rPr>
      <w:sz w:val="28"/>
      <w:szCs w:val="28"/>
    </w:rPr>
  </w:style>
  <w:style w:type="paragraph" w:styleId="Xl99" w:customStyle="1">
    <w:name w:val="xl99"/>
    <w:basedOn w:val="Standard"/>
    <w:qFormat/>
    <w:rsid w:val="00902e1f"/>
    <w:pPr>
      <w:widowControl/>
      <w:spacing w:before="100" w:after="100"/>
    </w:pPr>
    <w:rPr>
      <w:sz w:val="28"/>
      <w:szCs w:val="28"/>
    </w:rPr>
  </w:style>
  <w:style w:type="paragraph" w:styleId="Xl100" w:customStyle="1">
    <w:name w:val="xl100"/>
    <w:basedOn w:val="Standard"/>
    <w:qFormat/>
    <w:rsid w:val="00902e1f"/>
    <w:pPr>
      <w:widowControl/>
      <w:spacing w:before="100" w:after="100"/>
    </w:pPr>
    <w:rPr>
      <w:sz w:val="28"/>
      <w:szCs w:val="28"/>
    </w:rPr>
  </w:style>
  <w:style w:type="paragraph" w:styleId="Xl101" w:customStyle="1">
    <w:name w:val="xl101"/>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32"/>
      <w:szCs w:val="32"/>
    </w:rPr>
  </w:style>
  <w:style w:type="paragraph" w:styleId="Xl102" w:customStyle="1">
    <w:name w:val="xl102"/>
    <w:basedOn w:val="Standard"/>
    <w:qFormat/>
    <w:rsid w:val="00902e1f"/>
    <w:pPr>
      <w:widowControl/>
      <w:spacing w:before="100" w:after="100"/>
      <w:jc w:val="center"/>
    </w:pPr>
    <w:rPr>
      <w:sz w:val="32"/>
      <w:szCs w:val="32"/>
    </w:rPr>
  </w:style>
  <w:style w:type="paragraph" w:styleId="Xl103" w:customStyle="1">
    <w:name w:val="xl103"/>
    <w:basedOn w:val="Standard"/>
    <w:qFormat/>
    <w:rsid w:val="00902e1f"/>
    <w:pPr>
      <w:widowControl/>
      <w:spacing w:before="100" w:after="100"/>
      <w:jc w:val="center"/>
    </w:pPr>
    <w:rPr>
      <w:sz w:val="32"/>
      <w:szCs w:val="32"/>
    </w:rPr>
  </w:style>
  <w:style w:type="paragraph" w:styleId="Xl104" w:customStyle="1">
    <w:name w:val="xl104"/>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28"/>
      <w:szCs w:val="28"/>
    </w:rPr>
  </w:style>
  <w:style w:type="paragraph" w:styleId="Xl105" w:customStyle="1">
    <w:name w:val="xl105"/>
    <w:basedOn w:val="Standard"/>
    <w:qFormat/>
    <w:rsid w:val="00902e1f"/>
    <w:pPr>
      <w:widowControl/>
      <w:spacing w:before="100" w:after="100"/>
      <w:jc w:val="center"/>
    </w:pPr>
    <w:rPr>
      <w:sz w:val="28"/>
      <w:szCs w:val="28"/>
    </w:rPr>
  </w:style>
  <w:style w:type="paragraph" w:styleId="Xl106" w:customStyle="1">
    <w:name w:val="xl106"/>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28"/>
      <w:szCs w:val="28"/>
    </w:rPr>
  </w:style>
  <w:style w:type="paragraph" w:styleId="Xl107" w:customStyle="1">
    <w:name w:val="xl107"/>
    <w:basedOn w:val="Standard"/>
    <w:qFormat/>
    <w:rsid w:val="00902e1f"/>
    <w:pPr>
      <w:widowControl/>
      <w:spacing w:before="100" w:after="100"/>
      <w:jc w:val="center"/>
    </w:pPr>
    <w:rPr>
      <w:sz w:val="28"/>
      <w:szCs w:val="28"/>
    </w:rPr>
  </w:style>
  <w:style w:type="paragraph" w:styleId="Xl108" w:customStyle="1">
    <w:name w:val="xl108"/>
    <w:basedOn w:val="Standard"/>
    <w:qFormat/>
    <w:rsid w:val="00902e1f"/>
    <w:pPr>
      <w:widowControl/>
      <w:spacing w:before="100" w:after="100"/>
      <w:jc w:val="center"/>
    </w:pPr>
    <w:rPr>
      <w:sz w:val="28"/>
      <w:szCs w:val="28"/>
    </w:rPr>
  </w:style>
  <w:style w:type="paragraph" w:styleId="Xl109" w:customStyle="1">
    <w:name w:val="xl109"/>
    <w:basedOn w:val="Standard"/>
    <w:qFormat/>
    <w:rsid w:val="00902e1f"/>
    <w:pPr>
      <w:widowControl/>
      <w:spacing w:before="100" w:after="100"/>
      <w:jc w:val="both"/>
    </w:pPr>
    <w:rPr>
      <w:sz w:val="28"/>
      <w:szCs w:val="28"/>
    </w:rPr>
  </w:style>
  <w:style w:type="paragraph" w:styleId="Xl110" w:customStyle="1">
    <w:name w:val="xl110"/>
    <w:basedOn w:val="Standard"/>
    <w:qFormat/>
    <w:rsid w:val="00902e1f"/>
    <w:pPr>
      <w:widowControl/>
      <w:spacing w:before="100" w:after="100"/>
      <w:jc w:val="both"/>
    </w:pPr>
    <w:rPr>
      <w:sz w:val="28"/>
      <w:szCs w:val="28"/>
    </w:rPr>
  </w:style>
  <w:style w:type="paragraph" w:styleId="Xl111" w:customStyle="1">
    <w:name w:val="xl111"/>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28"/>
      <w:szCs w:val="28"/>
    </w:rPr>
  </w:style>
  <w:style w:type="paragraph" w:styleId="Xl112" w:customStyle="1">
    <w:name w:val="xl112"/>
    <w:basedOn w:val="Standard"/>
    <w:qFormat/>
    <w:rsid w:val="00902e1f"/>
    <w:pPr>
      <w:widowControl/>
      <w:spacing w:before="100" w:after="100"/>
      <w:jc w:val="center"/>
    </w:pPr>
    <w:rPr>
      <w:sz w:val="28"/>
      <w:szCs w:val="28"/>
    </w:rPr>
  </w:style>
  <w:style w:type="paragraph" w:styleId="Xl113" w:customStyle="1">
    <w:name w:val="xl113"/>
    <w:basedOn w:val="Standard"/>
    <w:qFormat/>
    <w:rsid w:val="00902e1f"/>
    <w:pPr>
      <w:widowControl/>
      <w:spacing w:before="100" w:after="100"/>
      <w:jc w:val="center"/>
    </w:pPr>
    <w:rPr>
      <w:sz w:val="28"/>
      <w:szCs w:val="28"/>
    </w:rPr>
  </w:style>
  <w:style w:type="paragraph" w:styleId="Xl114" w:customStyle="1">
    <w:name w:val="xl114"/>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both"/>
    </w:pPr>
    <w:rPr>
      <w:sz w:val="28"/>
      <w:szCs w:val="28"/>
    </w:rPr>
  </w:style>
  <w:style w:type="paragraph" w:styleId="Xl115" w:customStyle="1">
    <w:name w:val="xl115"/>
    <w:basedOn w:val="Standard"/>
    <w:qFormat/>
    <w:rsid w:val="00902e1f"/>
    <w:pPr>
      <w:widowControl/>
      <w:spacing w:before="100" w:after="100"/>
      <w:jc w:val="both"/>
    </w:pPr>
    <w:rPr>
      <w:sz w:val="28"/>
      <w:szCs w:val="28"/>
    </w:rPr>
  </w:style>
  <w:style w:type="paragraph" w:styleId="Xl116" w:customStyle="1">
    <w:name w:val="xl116"/>
    <w:basedOn w:val="Standard"/>
    <w:qFormat/>
    <w:rsid w:val="00902e1f"/>
    <w:pPr>
      <w:widowControl/>
      <w:spacing w:before="100" w:after="100"/>
      <w:jc w:val="both"/>
    </w:pPr>
    <w:rPr>
      <w:sz w:val="28"/>
      <w:szCs w:val="28"/>
    </w:rPr>
  </w:style>
  <w:style w:type="paragraph" w:styleId="Xl117" w:customStyle="1">
    <w:name w:val="xl117"/>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32"/>
      <w:szCs w:val="32"/>
    </w:rPr>
  </w:style>
  <w:style w:type="paragraph" w:styleId="Xl118" w:customStyle="1">
    <w:name w:val="xl118"/>
    <w:basedOn w:val="Standard"/>
    <w:qFormat/>
    <w:rsid w:val="00902e1f"/>
    <w:pPr>
      <w:widowControl/>
      <w:spacing w:before="100" w:after="100"/>
      <w:jc w:val="center"/>
    </w:pPr>
    <w:rPr>
      <w:sz w:val="32"/>
      <w:szCs w:val="32"/>
    </w:rPr>
  </w:style>
  <w:style w:type="paragraph" w:styleId="Xl119" w:customStyle="1">
    <w:name w:val="xl119"/>
    <w:basedOn w:val="Standard"/>
    <w:qFormat/>
    <w:rsid w:val="00902e1f"/>
    <w:pPr>
      <w:widowControl/>
      <w:spacing w:before="100" w:after="100"/>
      <w:jc w:val="center"/>
    </w:pPr>
    <w:rPr>
      <w:sz w:val="32"/>
      <w:szCs w:val="32"/>
    </w:rPr>
  </w:style>
  <w:style w:type="paragraph" w:styleId="Xl120" w:customStyle="1">
    <w:name w:val="xl120"/>
    <w:basedOn w:val="Standard"/>
    <w:qFormat/>
    <w:rsid w:val="00902e1f"/>
    <w:pPr>
      <w:widowControl/>
      <w:spacing w:before="100" w:after="100"/>
      <w:jc w:val="center"/>
    </w:pPr>
    <w:rPr>
      <w:sz w:val="32"/>
      <w:szCs w:val="32"/>
    </w:rPr>
  </w:style>
  <w:style w:type="paragraph" w:styleId="Xl121" w:customStyle="1">
    <w:name w:val="xl121"/>
    <w:basedOn w:val="Standard"/>
    <w:qFormat/>
    <w:rsid w:val="00902e1f"/>
    <w:pPr>
      <w:widowControl/>
      <w:spacing w:before="100" w:after="100"/>
      <w:jc w:val="center"/>
    </w:pPr>
    <w:rPr>
      <w:sz w:val="48"/>
      <w:szCs w:val="48"/>
    </w:rPr>
  </w:style>
  <w:style w:type="paragraph" w:styleId="Xl122" w:customStyle="1">
    <w:name w:val="xl122"/>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32"/>
      <w:szCs w:val="32"/>
    </w:rPr>
  </w:style>
  <w:style w:type="paragraph" w:styleId="Xl123" w:customStyle="1">
    <w:name w:val="xl123"/>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28"/>
      <w:szCs w:val="28"/>
    </w:rPr>
  </w:style>
  <w:style w:type="paragraph" w:styleId="Xl124" w:customStyle="1">
    <w:name w:val="xl124"/>
    <w:basedOn w:val="Standard"/>
    <w:qFormat/>
    <w:rsid w:val="00902e1f"/>
    <w:pPr>
      <w:widowControl/>
      <w:spacing w:before="100" w:after="100"/>
      <w:jc w:val="center"/>
    </w:pPr>
    <w:rPr>
      <w:sz w:val="28"/>
      <w:szCs w:val="28"/>
    </w:rPr>
  </w:style>
  <w:style w:type="paragraph" w:styleId="Xl125" w:customStyle="1">
    <w:name w:val="xl125"/>
    <w:basedOn w:val="Standard"/>
    <w:qFormat/>
    <w:rsid w:val="00902e1f"/>
    <w:pPr>
      <w:widowControl/>
      <w:spacing w:before="100" w:after="100"/>
      <w:jc w:val="center"/>
    </w:pPr>
    <w:rPr>
      <w:sz w:val="28"/>
      <w:szCs w:val="28"/>
    </w:rPr>
  </w:style>
  <w:style w:type="paragraph" w:styleId="Xl126" w:customStyle="1">
    <w:name w:val="xl126"/>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24"/>
      <w:szCs w:val="24"/>
    </w:rPr>
  </w:style>
  <w:style w:type="paragraph" w:styleId="Xl127" w:customStyle="1">
    <w:name w:val="xl127"/>
    <w:basedOn w:val="Standard"/>
    <w:qFormat/>
    <w:rsid w:val="00902e1f"/>
    <w:pPr>
      <w:widowControl/>
      <w:spacing w:before="100" w:after="100"/>
      <w:jc w:val="center"/>
    </w:pPr>
    <w:rPr>
      <w:sz w:val="24"/>
      <w:szCs w:val="24"/>
    </w:rPr>
  </w:style>
  <w:style w:type="paragraph" w:styleId="Xl128" w:customStyle="1">
    <w:name w:val="xl128"/>
    <w:basedOn w:val="Standard"/>
    <w:qFormat/>
    <w:rsid w:val="00902e1f"/>
    <w:pPr>
      <w:widowControl/>
      <w:spacing w:before="100" w:after="100"/>
      <w:jc w:val="center"/>
    </w:pPr>
    <w:rPr>
      <w:sz w:val="24"/>
      <w:szCs w:val="24"/>
    </w:rPr>
  </w:style>
  <w:style w:type="paragraph" w:styleId="Xl129" w:customStyle="1">
    <w:name w:val="xl129"/>
    <w:basedOn w:val="Standard"/>
    <w:qFormat/>
    <w:rsid w:val="00902e1f"/>
    <w:pPr>
      <w:widowControl/>
      <w:pBdr>
        <w:top w:val="single" w:sz="4" w:space="0" w:color="00000A"/>
        <w:left w:val="single" w:sz="4" w:space="0" w:color="00000A"/>
        <w:bottom w:val="single" w:sz="4" w:space="0" w:color="00000A"/>
        <w:right w:val="single" w:sz="4" w:space="0" w:color="00000A"/>
      </w:pBdr>
      <w:spacing w:before="100" w:after="100"/>
      <w:jc w:val="center"/>
    </w:pPr>
    <w:rPr>
      <w:sz w:val="32"/>
      <w:szCs w:val="32"/>
    </w:rPr>
  </w:style>
  <w:style w:type="paragraph" w:styleId="ConsPlusNormal1" w:customStyle="1">
    <w:name w:val="ConsPlusNormal"/>
    <w:qFormat/>
    <w:rsid w:val="00902e1f"/>
    <w:pPr>
      <w:widowControl w:val="false"/>
      <w:suppressAutoHyphens w:val="true"/>
      <w:bidi w:val="0"/>
      <w:spacing w:before="0" w:after="0"/>
      <w:jc w:val="left"/>
      <w:textAlignment w:val="baseline"/>
    </w:pPr>
    <w:rPr>
      <w:rFonts w:ascii="Calibri" w:hAnsi="Calibri" w:eastAsia="Times New Roman" w:cs="Times New Roman"/>
      <w:color w:val="auto"/>
      <w:kern w:val="2"/>
      <w:sz w:val="22"/>
      <w:szCs w:val="20"/>
      <w:lang w:val="ru-RU" w:eastAsia="ru-RU" w:bidi="ar-SA"/>
    </w:rPr>
  </w:style>
  <w:style w:type="paragraph" w:styleId="NoSpacing">
    <w:name w:val="No Spacing"/>
    <w:qFormat/>
    <w:rsid w:val="00902e1f"/>
    <w:pPr>
      <w:widowControl/>
      <w:suppressAutoHyphens w:val="true"/>
      <w:bidi w:val="0"/>
      <w:spacing w:before="0" w:after="0"/>
      <w:jc w:val="left"/>
      <w:textAlignment w:val="baseline"/>
    </w:pPr>
    <w:rPr>
      <w:rFonts w:ascii="Calibri" w:hAnsi="Calibri" w:eastAsia="Calibri" w:cs="Times New Roman"/>
      <w:color w:val="auto"/>
      <w:kern w:val="2"/>
      <w:sz w:val="22"/>
      <w:szCs w:val="22"/>
      <w:lang w:val="ru-RU" w:eastAsia="en-US" w:bidi="ar-SA"/>
    </w:rPr>
  </w:style>
  <w:style w:type="paragraph" w:styleId="ConsPlusNonformat" w:customStyle="1">
    <w:name w:val="ConsPlusNonformat"/>
    <w:qFormat/>
    <w:rsid w:val="00902e1f"/>
    <w:pPr>
      <w:widowControl w:val="false"/>
      <w:suppressAutoHyphens w:val="true"/>
      <w:bidi w:val="0"/>
      <w:spacing w:before="0" w:after="0"/>
      <w:jc w:val="left"/>
      <w:textAlignment w:val="baseline"/>
    </w:pPr>
    <w:rPr>
      <w:rFonts w:ascii="Courier New" w:hAnsi="Courier New" w:eastAsia="Times New Roman" w:cs="Courier New"/>
      <w:color w:val="auto"/>
      <w:kern w:val="2"/>
      <w:sz w:val="20"/>
      <w:szCs w:val="20"/>
      <w:lang w:val="ru-RU" w:eastAsia="ru-RU" w:bidi="ar-SA"/>
    </w:rPr>
  </w:style>
  <w:style w:type="paragraph" w:styleId="ConsPlusTitle" w:customStyle="1">
    <w:name w:val="ConsPlusTitle"/>
    <w:qFormat/>
    <w:rsid w:val="00902e1f"/>
    <w:pPr>
      <w:widowControl w:val="false"/>
      <w:suppressAutoHyphens w:val="true"/>
      <w:bidi w:val="0"/>
      <w:spacing w:before="0" w:after="0"/>
      <w:jc w:val="left"/>
      <w:textAlignment w:val="baseline"/>
    </w:pPr>
    <w:rPr>
      <w:rFonts w:ascii="Calibri" w:hAnsi="Calibri" w:eastAsia="Times New Roman" w:cs="Calibri"/>
      <w:b/>
      <w:color w:val="auto"/>
      <w:kern w:val="2"/>
      <w:sz w:val="22"/>
      <w:szCs w:val="20"/>
      <w:lang w:val="ru-RU" w:eastAsia="ru-RU" w:bidi="ar-SA"/>
    </w:rPr>
  </w:style>
  <w:style w:type="paragraph" w:styleId="Formattext" w:customStyle="1">
    <w:name w:val="formattext"/>
    <w:basedOn w:val="Standard"/>
    <w:qFormat/>
    <w:rsid w:val="00902e1f"/>
    <w:pPr>
      <w:widowControl/>
      <w:spacing w:before="100" w:after="100"/>
    </w:pPr>
    <w:rPr>
      <w:sz w:val="24"/>
      <w:szCs w:val="24"/>
    </w:rPr>
  </w:style>
  <w:style w:type="paragraph" w:styleId="ListParagraph">
    <w:name w:val="List Paragraph"/>
    <w:basedOn w:val="Standard"/>
    <w:uiPriority w:val="34"/>
    <w:qFormat/>
    <w:rsid w:val="00902e1f"/>
    <w:pPr>
      <w:ind w:left="720" w:hanging="0"/>
    </w:pPr>
    <w:rPr/>
  </w:style>
  <w:style w:type="paragraph" w:styleId="NormalWeb">
    <w:name w:val="Normal (Web)"/>
    <w:basedOn w:val="Normal"/>
    <w:unhideWhenUsed/>
    <w:qFormat/>
    <w:rsid w:val="00fb33d7"/>
    <w:pPr/>
    <w:rPr>
      <w:sz w:val="24"/>
      <w:szCs w:val="24"/>
    </w:rPr>
  </w:style>
  <w:style w:type="paragraph" w:styleId="Docdatadocyv53998bqiaagaaeyqcaaagiaiaaaogcgaabzqkaaaaaaaaaaaaaaaaaaaaaaaaaaaaaaaaaaaaaaaaaaaaaaaaaaaaaaaaaaaaaaaaaaaaaaaaaaaaaaaaaaaaaaaaaaaaaaaaaaaaaaaaaaaaaaaaaaaaaaaaaaaaaaaaaaaaaaaaaaaaaaaaaaaaaaaaaaaaaaaaaaaaaaaaaaaaaaaaaaaaaaaaaaaaaaaaaaaaaaaa" w:customStyle="1">
    <w:name w:val="docdata;docy;v5;3998;bqiaagaaeyqcaaagiaiaaaogcgaabzqkaaaaaaaaaaaaaaaaaaaaaaaaaaaaaaaaaaaaaaaaaaaaaaaaaaaaaaaaaaaaaaaaaaaaaaaaaaaaaaaaaaaaaaaaaaaaaaaaaaaaaaaaaaaaaaaaaaaaaaaaaaaaaaaaaaaaaaaaaaaaaaaaaaaaaaaaaaaaaaaaaaaaaaaaaaaaaaaaaaaaaaaaaaaaaaaaaaaaaaaa"/>
    <w:basedOn w:val="Normal"/>
    <w:qFormat/>
    <w:rsid w:val="005929e8"/>
    <w:pPr>
      <w:widowControl/>
      <w:suppressAutoHyphens w:val="false"/>
      <w:spacing w:beforeAutospacing="1" w:afterAutospacing="1"/>
      <w:textAlignment w:val="auto"/>
    </w:pPr>
    <w:rPr>
      <w:kern w:val="0"/>
      <w:sz w:val="24"/>
      <w:szCs w:val="24"/>
      <w:lang w:eastAsia="en-US" w:bidi="en-US"/>
    </w:rPr>
  </w:style>
  <w:style w:type="paragraph" w:styleId="HTMLPreformatted">
    <w:name w:val="HTML Preformatted"/>
    <w:basedOn w:val="Normal"/>
    <w:link w:val="HTML"/>
    <w:uiPriority w:val="99"/>
    <w:semiHidden/>
    <w:unhideWhenUsed/>
    <w:qFormat/>
    <w:rsid w:val="005929e8"/>
    <w:pPr>
      <w:suppressAutoHyphens w:val="false"/>
      <w:textAlignment w:val="auto"/>
    </w:pPr>
    <w:rPr>
      <w:rFonts w:ascii="Consolas" w:hAnsi="Consolas"/>
      <w:kern w:val="0"/>
    </w:rPr>
  </w:style>
  <w:style w:type="paragraph" w:styleId="Style27">
    <w:name w:val="Содержимое врезки"/>
    <w:basedOn w:val="Normal"/>
    <w:qFormat/>
    <w:pPr/>
    <w:rPr/>
  </w:style>
  <w:style w:type="paragraph" w:styleId="Style28">
    <w:name w:val="Содержимое таблицы"/>
    <w:basedOn w:val="Normal"/>
    <w:qFormat/>
    <w:pPr>
      <w:suppressLineNumbers/>
    </w:pPr>
    <w:rPr>
      <w:sz w:val="20"/>
      <w:szCs w:val="20"/>
    </w:rPr>
  </w:style>
  <w:style w:type="numbering" w:styleId="NoList" w:default="1">
    <w:name w:val="No List"/>
    <w:uiPriority w:val="99"/>
    <w:semiHidden/>
    <w:unhideWhenUsed/>
    <w:qFormat/>
  </w:style>
  <w:style w:type="numbering" w:styleId="1" w:customStyle="1">
    <w:name w:val="Нет списка1"/>
    <w:uiPriority w:val="99"/>
    <w:semiHidden/>
    <w:unhideWhenUsed/>
    <w:qFormat/>
    <w:rsid w:val="005929e8"/>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0">
    <w:name w:val="Table Grid"/>
    <w:basedOn w:val="a1"/>
    <w:uiPriority w:val="39"/>
    <w:rsid w:val="000a53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6EA6-7ACD-4274-A24E-403A74AD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Application>LibreOffice/7.5.2.1$Linux_X86_64 LibreOffice_project/50$Build-1</Application>
  <AppVersion>15.0000</AppVersion>
  <Pages>30</Pages>
  <Words>6861</Words>
  <Characters>52292</Characters>
  <CharactersWithSpaces>61059</CharactersWithSpaces>
  <Paragraphs>408</Paragraphs>
  <Company>Programma-T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2025-12-01T06:23:00Z</dcterms:created>
  <dc:creator>Vasiliev Anton</dc:creator>
  <dc:description/>
  <dc:language>ru-RU</dc:language>
  <cp:lastModifiedBy/>
  <cp:lastPrinted>2026-02-05T10:38:23Z</cp:lastPrinted>
  <dcterms:modified xsi:type="dcterms:W3CDTF">2026-02-05T13:56:56Z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