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E1" w:rsidRDefault="002733E1" w:rsidP="002733E1">
      <w:pPr>
        <w:pStyle w:val="a3"/>
        <w:spacing w:before="0" w:beforeAutospacing="0" w:after="0" w:afterAutospacing="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проект </w:t>
      </w:r>
    </w:p>
    <w:p w:rsidR="002733E1" w:rsidRDefault="002733E1" w:rsidP="002733E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bCs/>
          <w:color w:val="000000"/>
          <w:sz w:val="20"/>
          <w:szCs w:val="20"/>
        </w:rPr>
        <w:t>Приложение №1 к договору №___</w:t>
      </w:r>
    </w:p>
    <w:p w:rsidR="002733E1" w:rsidRDefault="002733E1" w:rsidP="002733E1">
      <w:pPr>
        <w:pStyle w:val="western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от «___»____________2024г.</w:t>
      </w:r>
    </w:p>
    <w:p w:rsidR="002733E1" w:rsidRPr="00A82516" w:rsidRDefault="002733E1" w:rsidP="002733E1">
      <w:pPr>
        <w:pStyle w:val="4"/>
        <w:spacing w:before="0" w:after="0"/>
        <w:jc w:val="center"/>
        <w:rPr>
          <w:color w:val="000000"/>
          <w:sz w:val="24"/>
          <w:szCs w:val="24"/>
        </w:rPr>
      </w:pPr>
      <w:r w:rsidRPr="00A82516">
        <w:rPr>
          <w:color w:val="000000"/>
          <w:sz w:val="24"/>
          <w:szCs w:val="24"/>
        </w:rPr>
        <w:t>ПЕРЕДАТОЧНЫЙ АКТ</w:t>
      </w:r>
    </w:p>
    <w:p w:rsidR="002733E1" w:rsidRPr="00A82516" w:rsidRDefault="002733E1" w:rsidP="002733E1">
      <w:pPr>
        <w:pStyle w:val="4"/>
        <w:spacing w:before="0" w:after="0"/>
        <w:rPr>
          <w:color w:val="000000"/>
          <w:sz w:val="24"/>
          <w:szCs w:val="24"/>
        </w:rPr>
      </w:pPr>
      <w:r w:rsidRPr="00A82516">
        <w:rPr>
          <w:b w:val="0"/>
          <w:bCs w:val="0"/>
          <w:color w:val="000000"/>
          <w:sz w:val="24"/>
          <w:szCs w:val="24"/>
        </w:rPr>
        <w:t xml:space="preserve"> г. Солигалич                                                                   __________________ 2024 г                                                                                         </w:t>
      </w:r>
    </w:p>
    <w:p w:rsidR="002733E1" w:rsidRPr="00A82516" w:rsidRDefault="002733E1" w:rsidP="002733E1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A82516">
        <w:rPr>
          <w:color w:val="000000"/>
        </w:rPr>
        <w:t xml:space="preserve">Администрация Солигаличского муниципального округа Костромской области в лице главы Солигаличского муниципального округа Костромской области </w:t>
      </w:r>
      <w:proofErr w:type="spellStart"/>
      <w:r w:rsidRPr="00A82516">
        <w:rPr>
          <w:color w:val="000000"/>
        </w:rPr>
        <w:t>Вакурова</w:t>
      </w:r>
      <w:proofErr w:type="spellEnd"/>
      <w:r w:rsidRPr="00A82516">
        <w:rPr>
          <w:color w:val="000000"/>
        </w:rPr>
        <w:t xml:space="preserve"> Александра Александровича, действующего на основании Устава Солигаличского муниципального округа Костромской области, именуемая в дальнейшем ПРОДАВЕЦ с одной стороны, и ______________________________________________________________ именуе</w:t>
      </w:r>
      <w:proofErr w:type="gramStart"/>
      <w:r w:rsidRPr="00A82516">
        <w:rPr>
          <w:color w:val="000000"/>
        </w:rPr>
        <w:t>м(</w:t>
      </w:r>
      <w:proofErr w:type="gramEnd"/>
      <w:r w:rsidRPr="00A82516">
        <w:rPr>
          <w:color w:val="000000"/>
        </w:rPr>
        <w:t>-</w:t>
      </w:r>
      <w:proofErr w:type="spellStart"/>
      <w:r w:rsidRPr="00A82516">
        <w:rPr>
          <w:color w:val="000000"/>
        </w:rPr>
        <w:t>ый</w:t>
      </w:r>
      <w:proofErr w:type="spellEnd"/>
      <w:r w:rsidRPr="00A82516">
        <w:rPr>
          <w:color w:val="000000"/>
        </w:rPr>
        <w:t>, -</w:t>
      </w:r>
      <w:proofErr w:type="spellStart"/>
      <w:r w:rsidRPr="00A82516">
        <w:rPr>
          <w:color w:val="000000"/>
        </w:rPr>
        <w:t>ая</w:t>
      </w:r>
      <w:proofErr w:type="spellEnd"/>
      <w:r w:rsidRPr="00A82516">
        <w:rPr>
          <w:color w:val="000000"/>
        </w:rPr>
        <w:t>) в дальнейшем ПОКУПАТЕЛЬ с другой стороны, в соответствии со ст. 556 Гражданского Кодекса составили настоящий акт о нижеследующем:</w:t>
      </w:r>
    </w:p>
    <w:p w:rsidR="002733E1" w:rsidRPr="00A82516" w:rsidRDefault="002733E1" w:rsidP="002733E1">
      <w:pPr>
        <w:pStyle w:val="western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A82516">
        <w:rPr>
          <w:color w:val="000000"/>
        </w:rPr>
        <w:t xml:space="preserve">1. ПРОДАВЕЦ, в соответствии с условиями договора купли-продажи №_______  от ______________2024 года, передал ПОКУПАТЕЛЮ, а ПОКУПАТЕЛЬ принял в собственность земельный участок из категории земель населенных пунктов, </w:t>
      </w:r>
      <w:r w:rsidR="0066021B" w:rsidRPr="00A82516">
        <w:rPr>
          <w:color w:val="000000"/>
        </w:rPr>
        <w:t xml:space="preserve">площадью </w:t>
      </w:r>
      <w:r w:rsidR="0066021B" w:rsidRPr="00A82516">
        <w:t>536+/-8 кв</w:t>
      </w:r>
      <w:proofErr w:type="gramStart"/>
      <w:r w:rsidR="0066021B" w:rsidRPr="00A82516">
        <w:t>.м</w:t>
      </w:r>
      <w:proofErr w:type="gramEnd"/>
      <w:r w:rsidR="0066021B" w:rsidRPr="00A82516">
        <w:t xml:space="preserve">  с кадастровым номером 44:20:103201:391, адрес: Российская Федерация, Костромская обл., Солигаличский муниципальный район, г</w:t>
      </w:r>
      <w:proofErr w:type="gramStart"/>
      <w:r w:rsidR="0066021B" w:rsidRPr="00A82516">
        <w:t>.С</w:t>
      </w:r>
      <w:proofErr w:type="gramEnd"/>
      <w:r w:rsidR="0066021B" w:rsidRPr="00A82516">
        <w:t>олигалич, Солигаличское</w:t>
      </w:r>
      <w:r w:rsidR="000D37C8" w:rsidRPr="00A82516">
        <w:t xml:space="preserve"> сельское поселение, </w:t>
      </w:r>
      <w:proofErr w:type="spellStart"/>
      <w:r w:rsidR="000D37C8" w:rsidRPr="00A82516">
        <w:t>п.Усадьба-</w:t>
      </w:r>
      <w:r w:rsidR="0066021B" w:rsidRPr="00A82516">
        <w:t>Ратьково</w:t>
      </w:r>
      <w:proofErr w:type="spellEnd"/>
      <w:r w:rsidR="000D37C8" w:rsidRPr="00A82516">
        <w:t>,</w:t>
      </w:r>
      <w:r w:rsidR="0066021B" w:rsidRPr="00A82516">
        <w:t xml:space="preserve"> ул.Ручейная, </w:t>
      </w:r>
      <w:proofErr w:type="spellStart"/>
      <w:r w:rsidR="0066021B" w:rsidRPr="00A82516">
        <w:t>з</w:t>
      </w:r>
      <w:proofErr w:type="spellEnd"/>
      <w:r w:rsidR="0066021B" w:rsidRPr="00A82516">
        <w:t>/у 2б,</w:t>
      </w:r>
      <w:r w:rsidR="0066021B" w:rsidRPr="00A82516">
        <w:rPr>
          <w:color w:val="000000"/>
        </w:rPr>
        <w:t xml:space="preserve"> разрешенное использование: для </w:t>
      </w:r>
      <w:r w:rsidR="0066021B" w:rsidRPr="00A82516">
        <w:t>ведения личного подсобного хозяйства (приусадебный земельный участок)</w:t>
      </w:r>
      <w:r w:rsidR="0066021B" w:rsidRPr="00A82516">
        <w:rPr>
          <w:color w:val="000000"/>
        </w:rPr>
        <w:t xml:space="preserve"> </w:t>
      </w:r>
      <w:r w:rsidRPr="00A82516">
        <w:rPr>
          <w:color w:val="000000"/>
        </w:rPr>
        <w:t>(далее по тексту – Участок) в границах, сведения о которых содержатся в Едином государственном реестре недвижимости.</w:t>
      </w:r>
    </w:p>
    <w:p w:rsidR="002733E1" w:rsidRPr="00A82516" w:rsidRDefault="002733E1" w:rsidP="002733E1">
      <w:pPr>
        <w:pStyle w:val="western"/>
        <w:shd w:val="clear" w:color="auto" w:fill="FFFFFF"/>
        <w:spacing w:before="0" w:beforeAutospacing="0" w:after="0" w:afterAutospacing="0"/>
        <w:ind w:firstLine="540"/>
        <w:jc w:val="both"/>
      </w:pPr>
      <w:r w:rsidRPr="00A82516">
        <w:t xml:space="preserve">2.  </w:t>
      </w:r>
      <w:proofErr w:type="gramStart"/>
      <w:r w:rsidRPr="00A82516">
        <w:t>Информация о расположении на земельном участке и (или смежных земельных участках объектов культурного наследия, территорий, зон с особыми условиями использования территорий, защитных зон объектов культурного наследия, исторических поселений: отсутствует.</w:t>
      </w:r>
      <w:proofErr w:type="gramEnd"/>
    </w:p>
    <w:p w:rsidR="002733E1" w:rsidRPr="00A82516" w:rsidRDefault="002733E1" w:rsidP="002733E1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A82516">
        <w:rPr>
          <w:color w:val="000000"/>
        </w:rPr>
        <w:t>3. Претензий у ПОКУПАТЕЛЯ к ПРОДАВЦУ по передаваемому земельному участку ________________________(не имеется).</w:t>
      </w:r>
    </w:p>
    <w:p w:rsidR="002733E1" w:rsidRPr="00A82516" w:rsidRDefault="002733E1" w:rsidP="002733E1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A82516">
        <w:rPr>
          <w:color w:val="000000"/>
        </w:rPr>
        <w:t>4. Настоящим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2733E1" w:rsidRPr="00A82516" w:rsidRDefault="002733E1" w:rsidP="002733E1">
      <w:pPr>
        <w:pStyle w:val="western"/>
        <w:spacing w:before="0" w:beforeAutospacing="0" w:after="0" w:afterAutospacing="0"/>
        <w:ind w:firstLine="540"/>
        <w:jc w:val="both"/>
        <w:rPr>
          <w:color w:val="000000"/>
        </w:rPr>
      </w:pPr>
      <w:r w:rsidRPr="00A82516">
        <w:rPr>
          <w:color w:val="000000"/>
        </w:rPr>
        <w:t>5. Настоящий передаточный акт составлен в двух экземплярах, по одному экземпляру у ПРОДАВЦА и ПОКУПАТЕЛЯ.</w:t>
      </w:r>
    </w:p>
    <w:p w:rsidR="002733E1" w:rsidRPr="00A82516" w:rsidRDefault="002733E1" w:rsidP="002733E1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00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7"/>
        <w:gridCol w:w="5018"/>
      </w:tblGrid>
      <w:tr w:rsidR="002733E1" w:rsidRPr="00A82516" w:rsidTr="002733E1">
        <w:trPr>
          <w:tblCellSpacing w:w="0" w:type="dxa"/>
          <w:jc w:val="center"/>
        </w:trPr>
        <w:tc>
          <w:tcPr>
            <w:tcW w:w="4785" w:type="dxa"/>
            <w:hideMark/>
          </w:tcPr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A82516">
              <w:rPr>
                <w:b/>
                <w:bCs/>
                <w:color w:val="000000"/>
              </w:rPr>
              <w:t>Продавец</w:t>
            </w:r>
          </w:p>
        </w:tc>
        <w:tc>
          <w:tcPr>
            <w:tcW w:w="4815" w:type="dxa"/>
            <w:hideMark/>
          </w:tcPr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A82516">
              <w:rPr>
                <w:b/>
                <w:bCs/>
                <w:color w:val="000000"/>
              </w:rPr>
              <w:t>Покупатель</w:t>
            </w:r>
          </w:p>
        </w:tc>
      </w:tr>
      <w:tr w:rsidR="002733E1" w:rsidRPr="00A82516" w:rsidTr="002733E1">
        <w:trPr>
          <w:tblCellSpacing w:w="0" w:type="dxa"/>
          <w:jc w:val="center"/>
        </w:trPr>
        <w:tc>
          <w:tcPr>
            <w:tcW w:w="4785" w:type="dxa"/>
          </w:tcPr>
          <w:p w:rsidR="002733E1" w:rsidRPr="00A82516" w:rsidRDefault="002733E1">
            <w:pPr>
              <w:spacing w:line="276" w:lineRule="auto"/>
              <w:jc w:val="both"/>
            </w:pPr>
            <w:r w:rsidRPr="00A82516">
              <w:t xml:space="preserve">Администрация Солигаличского муниципального округа Костромской области           </w:t>
            </w:r>
          </w:p>
          <w:p w:rsidR="002733E1" w:rsidRPr="00A82516" w:rsidRDefault="002733E1">
            <w:pPr>
              <w:spacing w:line="276" w:lineRule="auto"/>
              <w:jc w:val="both"/>
            </w:pPr>
            <w:r w:rsidRPr="00A82516">
              <w:t>Россия, 157170, Костромская область,</w:t>
            </w:r>
          </w:p>
          <w:p w:rsidR="002733E1" w:rsidRPr="00A82516" w:rsidRDefault="002733E1">
            <w:pPr>
              <w:spacing w:line="276" w:lineRule="auto"/>
              <w:jc w:val="both"/>
            </w:pPr>
            <w:r w:rsidRPr="00A82516">
              <w:t xml:space="preserve">Солигаличский р-н, г. Солигалич, ул. </w:t>
            </w:r>
            <w:proofErr w:type="gramStart"/>
            <w:r w:rsidRPr="00A82516">
              <w:t>Коммунистическая</w:t>
            </w:r>
            <w:proofErr w:type="gramEnd"/>
            <w:r w:rsidRPr="00A82516">
              <w:t xml:space="preserve">, дом 1 </w:t>
            </w:r>
          </w:p>
          <w:p w:rsidR="002733E1" w:rsidRPr="00A82516" w:rsidRDefault="002733E1">
            <w:pPr>
              <w:spacing w:line="276" w:lineRule="auto"/>
              <w:jc w:val="both"/>
            </w:pPr>
            <w:r w:rsidRPr="00A82516">
              <w:t>ИНН 4426000737, ОГРН 1024401437389</w:t>
            </w:r>
          </w:p>
          <w:p w:rsidR="002733E1" w:rsidRPr="00A82516" w:rsidRDefault="002733E1">
            <w:pPr>
              <w:spacing w:line="276" w:lineRule="auto"/>
              <w:jc w:val="both"/>
            </w:pPr>
          </w:p>
          <w:p w:rsidR="002733E1" w:rsidRPr="00A82516" w:rsidRDefault="002733E1">
            <w:pPr>
              <w:spacing w:line="276" w:lineRule="auto"/>
              <w:jc w:val="both"/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proofErr w:type="spellStart"/>
            <w:r w:rsidRPr="00A82516">
              <w:t>_______________________А.А.Вакуров</w:t>
            </w:r>
            <w:proofErr w:type="spellEnd"/>
          </w:p>
        </w:tc>
        <w:tc>
          <w:tcPr>
            <w:tcW w:w="4815" w:type="dxa"/>
          </w:tcPr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733E1" w:rsidRPr="00A82516" w:rsidRDefault="002733E1">
            <w:pPr>
              <w:pStyle w:val="western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A82516">
              <w:rPr>
                <w:color w:val="000000"/>
              </w:rPr>
              <w:t>________________________ ___________</w:t>
            </w:r>
          </w:p>
        </w:tc>
      </w:tr>
    </w:tbl>
    <w:p w:rsidR="002733E1" w:rsidRPr="00A82516" w:rsidRDefault="002733E1" w:rsidP="002733E1"/>
    <w:p w:rsidR="002733E1" w:rsidRPr="00A82516" w:rsidRDefault="002733E1" w:rsidP="002733E1"/>
    <w:p w:rsidR="00A928F1" w:rsidRPr="002733E1" w:rsidRDefault="00A928F1" w:rsidP="002733E1"/>
    <w:sectPr w:rsidR="00A928F1" w:rsidRPr="002733E1" w:rsidSect="008A56FD">
      <w:pgSz w:w="11906" w:h="16838"/>
      <w:pgMar w:top="555" w:right="1134" w:bottom="793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9B"/>
    <w:rsid w:val="00023D62"/>
    <w:rsid w:val="000D37C8"/>
    <w:rsid w:val="001778F2"/>
    <w:rsid w:val="002733E1"/>
    <w:rsid w:val="003E56FE"/>
    <w:rsid w:val="003E58D7"/>
    <w:rsid w:val="00515A04"/>
    <w:rsid w:val="00640EFF"/>
    <w:rsid w:val="0066021B"/>
    <w:rsid w:val="006705D2"/>
    <w:rsid w:val="008059B2"/>
    <w:rsid w:val="0087550E"/>
    <w:rsid w:val="00882363"/>
    <w:rsid w:val="00973C9B"/>
    <w:rsid w:val="00A82516"/>
    <w:rsid w:val="00A928F1"/>
    <w:rsid w:val="00BC6BDE"/>
    <w:rsid w:val="00BF63D0"/>
    <w:rsid w:val="00CA0138"/>
    <w:rsid w:val="00D20F42"/>
    <w:rsid w:val="00DF255B"/>
    <w:rsid w:val="00FC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973C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3C9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rsid w:val="00973C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rmal (Web)"/>
    <w:basedOn w:val="a"/>
    <w:rsid w:val="00973C9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6</cp:revision>
  <cp:lastPrinted>2024-07-05T10:18:00Z</cp:lastPrinted>
  <dcterms:created xsi:type="dcterms:W3CDTF">2023-10-09T05:43:00Z</dcterms:created>
  <dcterms:modified xsi:type="dcterms:W3CDTF">2024-07-05T10:18:00Z</dcterms:modified>
</cp:coreProperties>
</file>