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6D" w:rsidRPr="00AF1854" w:rsidRDefault="00AF1854">
      <w:pPr>
        <w:rPr>
          <w:rFonts w:ascii="Times New Roman" w:hAnsi="Times New Roman" w:cs="Times New Roman"/>
          <w:sz w:val="28"/>
          <w:szCs w:val="28"/>
        </w:rPr>
      </w:pPr>
      <w:r w:rsidRPr="00AF1854">
        <w:rPr>
          <w:rFonts w:ascii="Times New Roman" w:hAnsi="Times New Roman" w:cs="Times New Roman"/>
          <w:color w:val="161616"/>
          <w:sz w:val="28"/>
          <w:szCs w:val="28"/>
        </w:rPr>
        <w:t>24 июня выпускникам 11 класса Шолоховской средней школы, успешно выполнившим нормативы Всероссийского физкультурно-спортивного комплекса «Готов к труду и обороне» (ГТО), на торжественном мероприятии вместе с аттестатами вручили знаки отличия ГТО.</w:t>
      </w:r>
      <w:r w:rsidRPr="00AF1854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AF1854">
        <w:rPr>
          <w:rFonts w:ascii="Times New Roman" w:hAnsi="Times New Roman" w:cs="Times New Roman"/>
          <w:color w:val="161616"/>
          <w:sz w:val="28"/>
          <w:szCs w:val="28"/>
        </w:rPr>
        <w:br/>
        <w:t>Награду выпускникам вручали сотрудники Красносельского районного Центра тестирования ВФСК ГТО.</w:t>
      </w:r>
      <w:r w:rsidRPr="00AF1854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AF1854">
        <w:rPr>
          <w:rFonts w:ascii="Times New Roman" w:hAnsi="Times New Roman" w:cs="Times New Roman"/>
          <w:color w:val="161616"/>
          <w:sz w:val="28"/>
          <w:szCs w:val="28"/>
        </w:rPr>
        <w:br/>
        <w:t>Руководитель Центра Николай Данилов поздравил ребят с окончанием школы и пожелал успешного поступления в высшее учебное заведение, напомнил, что знаки отличия ГТО признаются в качестве индивидуальных достижений при приёме в вузы России. Поступающим начисляются дополнительные баллы к результатам ЕГЭ при наличии знаков.</w:t>
      </w:r>
    </w:p>
    <w:sectPr w:rsidR="00B6556D" w:rsidRPr="00AF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1854"/>
    <w:rsid w:val="00AF1854"/>
    <w:rsid w:val="00B6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2023-09-20T12:34:00Z</dcterms:created>
  <dcterms:modified xsi:type="dcterms:W3CDTF">2023-09-20T12:35:00Z</dcterms:modified>
</cp:coreProperties>
</file>